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2DE8D" w14:textId="46D0BB49" w:rsidR="00320317" w:rsidRDefault="00320317" w:rsidP="00320317">
      <w:pPr>
        <w:rPr>
          <w:rFonts w:ascii="Arial Narrow" w:hAnsi="Arial Narrow"/>
          <w:noProof/>
          <w:sz w:val="20"/>
        </w:rPr>
      </w:pPr>
    </w:p>
    <w:p w14:paraId="50ADC74B" w14:textId="35C3780A" w:rsidR="00320317" w:rsidRDefault="00320317" w:rsidP="008A2A41">
      <w:pPr>
        <w:jc w:val="center"/>
        <w:rPr>
          <w:rFonts w:ascii="Arial Narrow" w:hAnsi="Arial Narrow"/>
          <w:noProof/>
          <w:sz w:val="20"/>
        </w:rPr>
      </w:pPr>
    </w:p>
    <w:p w14:paraId="26E0F1C6" w14:textId="1EA8001D" w:rsidR="00320317" w:rsidRDefault="00320317" w:rsidP="008A2A41">
      <w:pPr>
        <w:jc w:val="center"/>
        <w:rPr>
          <w:rFonts w:ascii="Arial Narrow" w:hAnsi="Arial Narrow"/>
          <w:noProof/>
          <w:sz w:val="20"/>
        </w:rPr>
      </w:pPr>
    </w:p>
    <w:p w14:paraId="2E192171" w14:textId="4FC1947D" w:rsidR="00320317" w:rsidRPr="00C520E5" w:rsidRDefault="00320317" w:rsidP="008A2A41">
      <w:pPr>
        <w:jc w:val="center"/>
        <w:rPr>
          <w:rFonts w:ascii="Arial Narrow" w:hAnsi="Arial Narrow"/>
          <w:noProof/>
          <w:sz w:val="20"/>
        </w:rPr>
      </w:pPr>
      <w:r>
        <w:rPr>
          <w:noProof/>
          <w:snapToGrid/>
        </w:rPr>
        <w:drawing>
          <wp:inline distT="0" distB="0" distL="0" distR="0" wp14:anchorId="506A6A1B" wp14:editId="1D7580D3">
            <wp:extent cx="643255" cy="822960"/>
            <wp:effectExtent l="0" t="0" r="4445" b="0"/>
            <wp:docPr id="1" name="Slika 1" descr="rh_grb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rh_grb0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CE2DC" w14:textId="77777777" w:rsidR="008A2A41" w:rsidRPr="00C520E5" w:rsidRDefault="008A2A41" w:rsidP="008A2A41">
      <w:pPr>
        <w:jc w:val="center"/>
        <w:rPr>
          <w:rFonts w:ascii="Arial Narrow" w:hAnsi="Arial Narrow"/>
          <w:noProof/>
          <w:sz w:val="20"/>
        </w:rPr>
      </w:pPr>
    </w:p>
    <w:p w14:paraId="10E7D596" w14:textId="77777777" w:rsidR="008A2A41" w:rsidRPr="00C520E5" w:rsidRDefault="008A2A41" w:rsidP="008A2A41">
      <w:pPr>
        <w:jc w:val="center"/>
        <w:rPr>
          <w:rFonts w:ascii="Arial Narrow" w:hAnsi="Arial Narrow"/>
          <w:noProof/>
          <w:sz w:val="20"/>
        </w:rPr>
      </w:pPr>
    </w:p>
    <w:p w14:paraId="356E38AD" w14:textId="2D13EF73" w:rsidR="008A2A41" w:rsidRDefault="00766D87" w:rsidP="00320317">
      <w:pPr>
        <w:jc w:val="center"/>
        <w:rPr>
          <w:rFonts w:ascii="Arial Narrow" w:hAnsi="Arial Narrow"/>
          <w:b/>
          <w:noProof/>
          <w:sz w:val="32"/>
        </w:rPr>
      </w:pPr>
      <w:r>
        <w:rPr>
          <w:rFonts w:ascii="Arial Narrow" w:hAnsi="Arial Narrow"/>
          <w:b/>
          <w:noProof/>
          <w:sz w:val="32"/>
        </w:rPr>
        <w:t>Općina Bosiljevo</w:t>
      </w:r>
    </w:p>
    <w:p w14:paraId="70D5CA0B" w14:textId="77777777" w:rsidR="00320317" w:rsidRPr="00320317" w:rsidRDefault="00320317" w:rsidP="00320317">
      <w:pPr>
        <w:jc w:val="center"/>
        <w:rPr>
          <w:rFonts w:ascii="Arial Narrow" w:hAnsi="Arial Narrow"/>
          <w:noProof/>
          <w:sz w:val="32"/>
        </w:rPr>
      </w:pPr>
    </w:p>
    <w:p w14:paraId="27C075E5" w14:textId="77777777" w:rsidR="00F60840" w:rsidRPr="00F60840" w:rsidRDefault="00F60840" w:rsidP="00F60840">
      <w:pPr>
        <w:pStyle w:val="SubTitle1"/>
        <w:rPr>
          <w:rFonts w:ascii="Arial Narrow" w:hAnsi="Arial Narrow"/>
          <w:b w:val="0"/>
          <w:noProof/>
          <w:sz w:val="32"/>
          <w:szCs w:val="32"/>
          <w:lang w:val="hr-HR"/>
        </w:rPr>
      </w:pPr>
      <w:r w:rsidRPr="00F60840">
        <w:rPr>
          <w:rFonts w:ascii="Arial Narrow" w:hAnsi="Arial Narrow"/>
          <w:b w:val="0"/>
          <w:noProof/>
          <w:sz w:val="32"/>
          <w:szCs w:val="32"/>
          <w:lang w:val="hr-HR"/>
        </w:rPr>
        <w:t>Javni natječaj za financiranje projekata udruga</w:t>
      </w:r>
    </w:p>
    <w:p w14:paraId="6F0ED9A5" w14:textId="08AAAAFC" w:rsidR="00F60840" w:rsidRDefault="00F60840" w:rsidP="00F60840">
      <w:pPr>
        <w:pStyle w:val="SubTitle1"/>
        <w:rPr>
          <w:rFonts w:ascii="Arial Narrow" w:hAnsi="Arial Narrow"/>
          <w:b w:val="0"/>
          <w:noProof/>
          <w:sz w:val="32"/>
          <w:szCs w:val="32"/>
          <w:lang w:val="hr-HR"/>
        </w:rPr>
      </w:pPr>
      <w:r w:rsidRPr="00F60840">
        <w:rPr>
          <w:rFonts w:ascii="Arial Narrow" w:hAnsi="Arial Narrow"/>
          <w:b w:val="0"/>
          <w:noProof/>
          <w:sz w:val="32"/>
          <w:szCs w:val="32"/>
          <w:lang w:val="hr-HR"/>
        </w:rPr>
        <w:t>iz Proračuna Općine Bosiljevo za 202</w:t>
      </w:r>
      <w:r w:rsidR="002D0391">
        <w:rPr>
          <w:rFonts w:ascii="Arial Narrow" w:hAnsi="Arial Narrow"/>
          <w:b w:val="0"/>
          <w:noProof/>
          <w:sz w:val="32"/>
          <w:szCs w:val="32"/>
          <w:lang w:val="hr-HR"/>
        </w:rPr>
        <w:t>6</w:t>
      </w:r>
      <w:r w:rsidRPr="00F60840">
        <w:rPr>
          <w:rFonts w:ascii="Arial Narrow" w:hAnsi="Arial Narrow"/>
          <w:b w:val="0"/>
          <w:noProof/>
          <w:sz w:val="32"/>
          <w:szCs w:val="32"/>
          <w:lang w:val="hr-HR"/>
        </w:rPr>
        <w:t>.</w:t>
      </w:r>
    </w:p>
    <w:p w14:paraId="4A3E55BF" w14:textId="77777777" w:rsidR="00F60840" w:rsidRPr="00F60840" w:rsidRDefault="00F60840" w:rsidP="00F60840">
      <w:pPr>
        <w:pStyle w:val="SubTitle2"/>
        <w:rPr>
          <w:lang w:val="hr-HR"/>
        </w:rPr>
      </w:pPr>
    </w:p>
    <w:p w14:paraId="0510F51B" w14:textId="4053EF44" w:rsidR="008A2A41" w:rsidRPr="00641D52" w:rsidRDefault="008A2A41" w:rsidP="008A2A41">
      <w:pPr>
        <w:pStyle w:val="SubTitle1"/>
        <w:rPr>
          <w:rFonts w:ascii="Arial Narrow" w:hAnsi="Arial Narrow"/>
          <w:noProof/>
          <w:sz w:val="32"/>
          <w:szCs w:val="32"/>
          <w:lang w:val="hr-HR"/>
        </w:rPr>
      </w:pPr>
      <w:r w:rsidRPr="00641D52">
        <w:rPr>
          <w:rFonts w:ascii="Arial Narrow" w:hAnsi="Arial Narrow"/>
          <w:noProof/>
          <w:sz w:val="32"/>
          <w:szCs w:val="32"/>
          <w:lang w:val="hr-HR"/>
        </w:rPr>
        <w:t>Opisni izvještaj projekta</w:t>
      </w:r>
    </w:p>
    <w:p w14:paraId="34DB57A9" w14:textId="77777777" w:rsidR="008A2A41" w:rsidRPr="00641D52" w:rsidRDefault="008A2A41" w:rsidP="00320317">
      <w:pPr>
        <w:pStyle w:val="SubTitle2"/>
        <w:jc w:val="left"/>
        <w:rPr>
          <w:lang w:val="hr-HR"/>
        </w:rPr>
      </w:pPr>
    </w:p>
    <w:p w14:paraId="5DBEC157" w14:textId="41E93A23" w:rsidR="008A2A41" w:rsidRPr="00320317" w:rsidRDefault="005843A6" w:rsidP="008A2A41">
      <w:pPr>
        <w:pStyle w:val="SubTitle1"/>
        <w:rPr>
          <w:rFonts w:ascii="Arial Narrow" w:hAnsi="Arial Narrow"/>
          <w:noProof/>
          <w:sz w:val="32"/>
          <w:szCs w:val="32"/>
          <w:u w:val="single"/>
          <w:lang w:val="hr-HR"/>
        </w:rPr>
      </w:pPr>
      <w:r>
        <w:rPr>
          <w:rFonts w:ascii="Arial Narrow" w:hAnsi="Arial Narrow"/>
          <w:noProof/>
          <w:sz w:val="32"/>
          <w:szCs w:val="32"/>
          <w:lang w:val="hr-HR"/>
        </w:rPr>
        <w:t xml:space="preserve">Rok za dostavu: </w:t>
      </w:r>
      <w:r w:rsidR="00F95674" w:rsidRPr="00320317">
        <w:rPr>
          <w:rFonts w:ascii="Arial Narrow" w:hAnsi="Arial Narrow"/>
          <w:noProof/>
          <w:sz w:val="32"/>
          <w:szCs w:val="32"/>
          <w:u w:val="single"/>
          <w:lang w:val="hr-HR"/>
        </w:rPr>
        <w:t>2</w:t>
      </w:r>
      <w:r w:rsidR="002D0391">
        <w:rPr>
          <w:rFonts w:ascii="Arial Narrow" w:hAnsi="Arial Narrow"/>
          <w:noProof/>
          <w:sz w:val="32"/>
          <w:szCs w:val="32"/>
          <w:u w:val="single"/>
          <w:lang w:val="hr-HR"/>
        </w:rPr>
        <w:t>6</w:t>
      </w:r>
      <w:r w:rsidR="00F95674" w:rsidRPr="00320317">
        <w:rPr>
          <w:rFonts w:ascii="Arial Narrow" w:hAnsi="Arial Narrow"/>
          <w:noProof/>
          <w:sz w:val="32"/>
          <w:szCs w:val="32"/>
          <w:u w:val="single"/>
          <w:lang w:val="hr-HR"/>
        </w:rPr>
        <w:t>. veljača</w:t>
      </w:r>
      <w:r w:rsidRPr="00320317">
        <w:rPr>
          <w:rFonts w:ascii="Arial Narrow" w:hAnsi="Arial Narrow"/>
          <w:noProof/>
          <w:sz w:val="32"/>
          <w:szCs w:val="32"/>
          <w:u w:val="single"/>
          <w:lang w:val="hr-HR"/>
        </w:rPr>
        <w:t xml:space="preserve"> 20</w:t>
      </w:r>
      <w:r w:rsidR="0015290B" w:rsidRPr="00320317">
        <w:rPr>
          <w:rFonts w:ascii="Arial Narrow" w:hAnsi="Arial Narrow"/>
          <w:noProof/>
          <w:sz w:val="32"/>
          <w:szCs w:val="32"/>
          <w:u w:val="single"/>
          <w:lang w:val="hr-HR"/>
        </w:rPr>
        <w:t>2</w:t>
      </w:r>
      <w:r w:rsidR="002D0391">
        <w:rPr>
          <w:rFonts w:ascii="Arial Narrow" w:hAnsi="Arial Narrow"/>
          <w:noProof/>
          <w:sz w:val="32"/>
          <w:szCs w:val="32"/>
          <w:u w:val="single"/>
          <w:lang w:val="hr-HR"/>
        </w:rPr>
        <w:t>7</w:t>
      </w:r>
      <w:r w:rsidR="008A2A41" w:rsidRPr="00320317">
        <w:rPr>
          <w:rFonts w:ascii="Arial Narrow" w:hAnsi="Arial Narrow"/>
          <w:noProof/>
          <w:sz w:val="32"/>
          <w:szCs w:val="32"/>
          <w:u w:val="single"/>
          <w:lang w:val="hr-HR"/>
        </w:rPr>
        <w:t>.</w:t>
      </w:r>
    </w:p>
    <w:p w14:paraId="7A0C035D" w14:textId="77777777" w:rsidR="008A2A41" w:rsidRPr="00623FB0" w:rsidRDefault="008A2A41" w:rsidP="008A2A41">
      <w:pPr>
        <w:pStyle w:val="SubTitle2"/>
        <w:rPr>
          <w:lang w:val="hr-HR"/>
        </w:rPr>
      </w:pPr>
    </w:p>
    <w:p w14:paraId="39EA020B" w14:textId="77777777" w:rsidR="008A2A41" w:rsidRDefault="008A2A41" w:rsidP="008A2A41">
      <w:pPr>
        <w:pStyle w:val="SubTitle2"/>
        <w:rPr>
          <w:rFonts w:ascii="Arial Narrow" w:hAnsi="Arial Narrow"/>
          <w:b w:val="0"/>
          <w:noProof/>
          <w:szCs w:val="32"/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 xml:space="preserve">Izvještaj o napretku </w:t>
      </w:r>
    </w:p>
    <w:p w14:paraId="615D3231" w14:textId="77777777" w:rsidR="008A2A41" w:rsidRDefault="008A2A41" w:rsidP="008A2A41">
      <w:pPr>
        <w:pStyle w:val="SubTitle2"/>
        <w:rPr>
          <w:rFonts w:ascii="Arial Narrow" w:hAnsi="Arial Narrow"/>
          <w:b w:val="0"/>
          <w:noProof/>
          <w:szCs w:val="32"/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>Vrsta izvještaja: godišnji završni izvještaj</w:t>
      </w:r>
    </w:p>
    <w:p w14:paraId="4F5B659B" w14:textId="77777777" w:rsidR="008A2A41" w:rsidRPr="00623FB0" w:rsidRDefault="008A2A41" w:rsidP="008A2A41">
      <w:pPr>
        <w:pStyle w:val="SubTitle2"/>
        <w:rPr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>Razdoblje provedbe obuhvaćeno izvještajem:</w:t>
      </w:r>
    </w:p>
    <w:p w14:paraId="0055C30E" w14:textId="5629DBC6" w:rsidR="008A2A41" w:rsidRDefault="008A2A41" w:rsidP="008A2A41">
      <w:pPr>
        <w:pStyle w:val="SubTitle1"/>
        <w:rPr>
          <w:lang w:val="hr-HR"/>
        </w:rPr>
      </w:pPr>
      <w:r w:rsidRPr="00C520E5">
        <w:rPr>
          <w:rFonts w:ascii="Arial Narrow" w:hAnsi="Arial Narrow"/>
          <w:b w:val="0"/>
          <w:noProof/>
          <w:sz w:val="32"/>
          <w:szCs w:val="32"/>
          <w:lang w:val="hr-HR"/>
        </w:rPr>
        <w:br/>
      </w:r>
      <w:r w:rsidR="00A16976">
        <w:rPr>
          <w:rFonts w:ascii="Arial Narrow" w:hAnsi="Arial Narrow"/>
          <w:noProof/>
          <w:lang w:val="hr-HR"/>
        </w:rPr>
        <w:t>01.01. -</w:t>
      </w:r>
      <w:r w:rsidR="009D7A49">
        <w:rPr>
          <w:rFonts w:ascii="Arial Narrow" w:hAnsi="Arial Narrow"/>
          <w:noProof/>
          <w:lang w:val="hr-HR"/>
        </w:rPr>
        <w:t xml:space="preserve"> </w:t>
      </w:r>
      <w:r w:rsidR="0015290B">
        <w:rPr>
          <w:rFonts w:ascii="Arial Narrow" w:hAnsi="Arial Narrow"/>
          <w:noProof/>
          <w:lang w:val="hr-HR"/>
        </w:rPr>
        <w:t>31.12.20</w:t>
      </w:r>
      <w:r w:rsidR="008F2073">
        <w:rPr>
          <w:rFonts w:ascii="Arial Narrow" w:hAnsi="Arial Narrow"/>
          <w:noProof/>
          <w:lang w:val="hr-HR"/>
        </w:rPr>
        <w:t>2</w:t>
      </w:r>
      <w:r w:rsidR="002D0391">
        <w:rPr>
          <w:rFonts w:ascii="Arial Narrow" w:hAnsi="Arial Narrow"/>
          <w:noProof/>
          <w:lang w:val="hr-HR"/>
        </w:rPr>
        <w:t>6</w:t>
      </w:r>
      <w:r>
        <w:rPr>
          <w:rFonts w:ascii="Arial Narrow" w:hAnsi="Arial Narrow"/>
          <w:noProof/>
          <w:lang w:val="hr-HR"/>
        </w:rPr>
        <w:t>. godine</w:t>
      </w:r>
    </w:p>
    <w:p w14:paraId="75289818" w14:textId="77777777" w:rsidR="008A2A41" w:rsidRDefault="008A2A41" w:rsidP="008A2A41">
      <w:pPr>
        <w:pStyle w:val="SubTitle2"/>
        <w:rPr>
          <w:lang w:val="hr-HR"/>
        </w:rPr>
      </w:pPr>
    </w:p>
    <w:p w14:paraId="315FD0C6" w14:textId="77777777" w:rsidR="008A2A41" w:rsidRPr="00F13A39" w:rsidRDefault="008A2A41" w:rsidP="008A2A41">
      <w:pPr>
        <w:pStyle w:val="SubTitle2"/>
        <w:rPr>
          <w:lang w:val="hr-HR"/>
        </w:rPr>
      </w:pPr>
    </w:p>
    <w:p w14:paraId="43D90E20" w14:textId="77777777" w:rsidR="00A846DD" w:rsidRPr="00C520E5" w:rsidRDefault="00A846D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78FFC56D" w14:textId="77777777" w:rsidR="00641D52" w:rsidRPr="00C520E5" w:rsidRDefault="00641D52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  <w:r>
        <w:rPr>
          <w:rFonts w:ascii="Arial Narrow" w:hAnsi="Arial Narrow" w:cs="Arial"/>
          <w:b/>
          <w:sz w:val="20"/>
        </w:rPr>
        <w:br w:type="page"/>
      </w:r>
    </w:p>
    <w:p w14:paraId="1F639BD8" w14:textId="77777777" w:rsidR="00A846DD" w:rsidRPr="00C520E5" w:rsidRDefault="00A846DD" w:rsidP="00641D52">
      <w:pPr>
        <w:ind w:left="360"/>
        <w:rPr>
          <w:rFonts w:ascii="Arial Narrow" w:hAnsi="Arial Narrow"/>
          <w:b/>
          <w:sz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320317" w:rsidRPr="00C520E5" w14:paraId="7FBF89D0" w14:textId="77777777" w:rsidTr="00320317">
        <w:trPr>
          <w:trHeight w:val="698"/>
        </w:trPr>
        <w:tc>
          <w:tcPr>
            <w:tcW w:w="9356" w:type="dxa"/>
            <w:gridSpan w:val="2"/>
            <w:shd w:val="clear" w:color="auto" w:fill="F4B083" w:themeFill="accent2" w:themeFillTint="99"/>
            <w:vAlign w:val="center"/>
          </w:tcPr>
          <w:p w14:paraId="4B5E67C3" w14:textId="48064147" w:rsidR="00320317" w:rsidRPr="00C520E5" w:rsidRDefault="00320317" w:rsidP="003203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4CA1">
              <w:rPr>
                <w:rFonts w:ascii="Calibri" w:hAnsi="Calibri" w:cs="Calibri"/>
                <w:b/>
                <w:sz w:val="22"/>
                <w:szCs w:val="22"/>
              </w:rPr>
              <w:t>PODACI O PROJEKTU</w:t>
            </w:r>
          </w:p>
        </w:tc>
      </w:tr>
      <w:tr w:rsidR="00A846DD" w:rsidRPr="00C520E5" w14:paraId="03BE015B" w14:textId="77777777" w:rsidTr="00320317">
        <w:tc>
          <w:tcPr>
            <w:tcW w:w="3382" w:type="dxa"/>
            <w:shd w:val="clear" w:color="auto" w:fill="FFF2CC" w:themeFill="accent4" w:themeFillTint="33"/>
            <w:vAlign w:val="center"/>
          </w:tcPr>
          <w:p w14:paraId="43CF60EC" w14:textId="77777777" w:rsidR="00A846DD" w:rsidRPr="00594CA1" w:rsidRDefault="00A846DD" w:rsidP="00641D52">
            <w:pPr>
              <w:rPr>
                <w:rFonts w:ascii="Calibri" w:hAnsi="Calibri" w:cs="Calibri"/>
                <w:sz w:val="22"/>
                <w:szCs w:val="22"/>
              </w:rPr>
            </w:pPr>
            <w:r w:rsidRPr="00594CA1">
              <w:rPr>
                <w:rFonts w:ascii="Calibri" w:hAnsi="Calibri" w:cs="Calibri"/>
                <w:sz w:val="22"/>
                <w:szCs w:val="22"/>
              </w:rPr>
              <w:t>Klasa ugovora (prepisati iz ugovora)</w:t>
            </w:r>
          </w:p>
        </w:tc>
        <w:tc>
          <w:tcPr>
            <w:tcW w:w="5974" w:type="dxa"/>
          </w:tcPr>
          <w:p w14:paraId="05C6157B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1B32B7B3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1C6CC147" w14:textId="77777777" w:rsidTr="00320317">
        <w:tc>
          <w:tcPr>
            <w:tcW w:w="3382" w:type="dxa"/>
            <w:shd w:val="clear" w:color="auto" w:fill="FFF2CC" w:themeFill="accent4" w:themeFillTint="33"/>
            <w:vAlign w:val="center"/>
          </w:tcPr>
          <w:p w14:paraId="2B46C3CC" w14:textId="77777777" w:rsidR="00A846DD" w:rsidRPr="00594CA1" w:rsidRDefault="00A846DD" w:rsidP="00641D52">
            <w:pPr>
              <w:rPr>
                <w:rFonts w:ascii="Calibri" w:hAnsi="Calibri" w:cs="Calibri"/>
                <w:sz w:val="22"/>
                <w:szCs w:val="22"/>
              </w:rPr>
            </w:pPr>
            <w:r w:rsidRPr="00594CA1">
              <w:rPr>
                <w:rFonts w:ascii="Calibri" w:hAnsi="Calibri" w:cs="Calibri"/>
                <w:sz w:val="22"/>
                <w:szCs w:val="22"/>
              </w:rPr>
              <w:t xml:space="preserve">Naziv </w:t>
            </w:r>
            <w:r w:rsidR="00D867B4" w:rsidRPr="00594CA1">
              <w:rPr>
                <w:rFonts w:ascii="Calibri" w:hAnsi="Calibri" w:cs="Calibri"/>
                <w:sz w:val="22"/>
                <w:szCs w:val="22"/>
              </w:rPr>
              <w:t xml:space="preserve">organizacije </w:t>
            </w:r>
            <w:r w:rsidR="00D867B4" w:rsidRPr="00594CA1">
              <w:rPr>
                <w:rFonts w:ascii="Calibri" w:hAnsi="Calibri" w:cs="Calibri"/>
                <w:i/>
                <w:sz w:val="20"/>
              </w:rPr>
              <w:t>(prijavitelja)</w:t>
            </w:r>
            <w:r w:rsidRPr="00594CA1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14:paraId="54D22460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1CCA6AB7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0DEDC2F6" w14:textId="77777777" w:rsidTr="00320317">
        <w:tc>
          <w:tcPr>
            <w:tcW w:w="3382" w:type="dxa"/>
            <w:shd w:val="clear" w:color="auto" w:fill="FFF2CC" w:themeFill="accent4" w:themeFillTint="33"/>
            <w:vAlign w:val="center"/>
          </w:tcPr>
          <w:p w14:paraId="133F8F9F" w14:textId="77777777" w:rsidR="00A846DD" w:rsidRPr="00594CA1" w:rsidRDefault="00A846DD" w:rsidP="00641D52">
            <w:pPr>
              <w:rPr>
                <w:rFonts w:ascii="Calibri" w:hAnsi="Calibri" w:cs="Calibri"/>
                <w:sz w:val="22"/>
                <w:szCs w:val="22"/>
              </w:rPr>
            </w:pPr>
            <w:r w:rsidRPr="00594CA1">
              <w:rPr>
                <w:rFonts w:ascii="Calibri" w:hAnsi="Calibri" w:cs="Calibri"/>
                <w:sz w:val="22"/>
                <w:szCs w:val="22"/>
              </w:rPr>
              <w:t>Naziv odobrenog pro</w:t>
            </w:r>
            <w:r w:rsidR="00D867B4" w:rsidRPr="00594CA1">
              <w:rPr>
                <w:rFonts w:ascii="Calibri" w:hAnsi="Calibri" w:cs="Calibri"/>
                <w:sz w:val="22"/>
                <w:szCs w:val="22"/>
              </w:rPr>
              <w:t>jekta</w:t>
            </w:r>
            <w:r w:rsidRPr="00594CA1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08757D8A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1E5DC225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04C42A12" w14:textId="77777777" w:rsidTr="00320317">
        <w:trPr>
          <w:trHeight w:val="705"/>
        </w:trPr>
        <w:tc>
          <w:tcPr>
            <w:tcW w:w="3382" w:type="dxa"/>
            <w:shd w:val="clear" w:color="auto" w:fill="FFF2CC" w:themeFill="accent4" w:themeFillTint="33"/>
            <w:vAlign w:val="center"/>
          </w:tcPr>
          <w:p w14:paraId="755D0FB6" w14:textId="77777777" w:rsidR="00641D52" w:rsidRPr="00594CA1" w:rsidRDefault="00B04762" w:rsidP="00641D52">
            <w:pPr>
              <w:rPr>
                <w:rFonts w:ascii="Calibri" w:hAnsi="Calibri" w:cs="Calibri"/>
                <w:sz w:val="22"/>
                <w:szCs w:val="22"/>
              </w:rPr>
            </w:pPr>
            <w:r w:rsidRPr="00594CA1">
              <w:rPr>
                <w:rFonts w:ascii="Calibri" w:hAnsi="Calibri" w:cs="Calibri"/>
                <w:sz w:val="22"/>
                <w:szCs w:val="22"/>
              </w:rPr>
              <w:t>Osoba ovlaštena za zastupanje</w:t>
            </w:r>
            <w:r w:rsidR="00A846DD" w:rsidRPr="00594CA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0E30A9BD" w14:textId="77777777" w:rsidR="00A846DD" w:rsidRPr="00594CA1" w:rsidRDefault="00D867B4" w:rsidP="00641D52">
            <w:pPr>
              <w:rPr>
                <w:rFonts w:ascii="Calibri" w:hAnsi="Calibri" w:cs="Calibri"/>
                <w:sz w:val="22"/>
                <w:szCs w:val="22"/>
              </w:rPr>
            </w:pPr>
            <w:r w:rsidRPr="00594CA1">
              <w:rPr>
                <w:rFonts w:ascii="Calibri" w:eastAsia="SimSun" w:hAnsi="Calibri" w:cs="Calibri"/>
                <w:i/>
                <w:sz w:val="20"/>
              </w:rPr>
              <w:t>(u organizaciji – prijavitelju)</w:t>
            </w:r>
            <w:r w:rsidR="00A846DD" w:rsidRPr="00594CA1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7BEC6B6F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7E26EDF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513667AC" w14:textId="77777777" w:rsidTr="00320317">
        <w:trPr>
          <w:trHeight w:val="714"/>
        </w:trPr>
        <w:tc>
          <w:tcPr>
            <w:tcW w:w="3382" w:type="dxa"/>
            <w:shd w:val="clear" w:color="auto" w:fill="FFF2CC" w:themeFill="accent4" w:themeFillTint="33"/>
            <w:vAlign w:val="center"/>
          </w:tcPr>
          <w:p w14:paraId="748EABD5" w14:textId="77777777" w:rsidR="00641D52" w:rsidRPr="00594CA1" w:rsidRDefault="00A846DD" w:rsidP="00641D52">
            <w:pPr>
              <w:rPr>
                <w:rFonts w:ascii="Calibri" w:hAnsi="Calibri" w:cs="Calibri"/>
                <w:sz w:val="22"/>
                <w:szCs w:val="22"/>
              </w:rPr>
            </w:pPr>
            <w:r w:rsidRPr="00594CA1">
              <w:rPr>
                <w:rFonts w:ascii="Calibri" w:hAnsi="Calibri" w:cs="Calibri"/>
                <w:sz w:val="22"/>
                <w:szCs w:val="22"/>
              </w:rPr>
              <w:t>Voditelj/</w:t>
            </w:r>
            <w:r w:rsidR="00ED3D81" w:rsidRPr="00594CA1">
              <w:rPr>
                <w:rFonts w:ascii="Calibri" w:hAnsi="Calibri" w:cs="Calibri"/>
                <w:sz w:val="22"/>
                <w:szCs w:val="22"/>
              </w:rPr>
              <w:t xml:space="preserve">voditeljica </w:t>
            </w:r>
            <w:r w:rsidRPr="00594CA1">
              <w:rPr>
                <w:rFonts w:ascii="Calibri" w:hAnsi="Calibri" w:cs="Calibri"/>
                <w:sz w:val="22"/>
                <w:szCs w:val="22"/>
              </w:rPr>
              <w:t>pro</w:t>
            </w:r>
            <w:r w:rsidR="00D867B4" w:rsidRPr="00594CA1">
              <w:rPr>
                <w:rFonts w:ascii="Calibri" w:hAnsi="Calibri" w:cs="Calibri"/>
                <w:sz w:val="22"/>
                <w:szCs w:val="22"/>
              </w:rPr>
              <w:t xml:space="preserve">jekta </w:t>
            </w:r>
          </w:p>
          <w:p w14:paraId="20630C88" w14:textId="77777777" w:rsidR="00A846DD" w:rsidRPr="00594CA1" w:rsidRDefault="00D867B4" w:rsidP="00641D52">
            <w:pPr>
              <w:rPr>
                <w:rFonts w:ascii="Calibri" w:hAnsi="Calibri" w:cs="Calibri"/>
                <w:sz w:val="22"/>
                <w:szCs w:val="22"/>
              </w:rPr>
            </w:pPr>
            <w:r w:rsidRPr="00594CA1">
              <w:rPr>
                <w:rFonts w:ascii="Calibri" w:eastAsia="SimSun" w:hAnsi="Calibri" w:cs="Calibri"/>
                <w:i/>
                <w:sz w:val="20"/>
              </w:rPr>
              <w:t>(u organizaciji – prijavitelju)</w:t>
            </w:r>
            <w:r w:rsidR="00A846DD" w:rsidRPr="00594CA1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14:paraId="12E48484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3BC7DE3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548056C8" w14:textId="77777777" w:rsidTr="00320317">
        <w:trPr>
          <w:trHeight w:val="682"/>
        </w:trPr>
        <w:tc>
          <w:tcPr>
            <w:tcW w:w="3382" w:type="dxa"/>
            <w:shd w:val="clear" w:color="auto" w:fill="FFF2CC" w:themeFill="accent4" w:themeFillTint="33"/>
            <w:vAlign w:val="center"/>
          </w:tcPr>
          <w:p w14:paraId="2F341524" w14:textId="77777777" w:rsidR="00641D52" w:rsidRPr="00594CA1" w:rsidRDefault="00A846DD" w:rsidP="00641D52">
            <w:pPr>
              <w:rPr>
                <w:rFonts w:ascii="Calibri" w:hAnsi="Calibri" w:cs="Calibri"/>
                <w:sz w:val="22"/>
                <w:szCs w:val="22"/>
              </w:rPr>
            </w:pPr>
            <w:r w:rsidRPr="00594CA1">
              <w:rPr>
                <w:rFonts w:ascii="Calibri" w:hAnsi="Calibri" w:cs="Calibri"/>
                <w:sz w:val="22"/>
                <w:szCs w:val="22"/>
              </w:rPr>
              <w:t>Mjesto provedbe pro</w:t>
            </w:r>
            <w:r w:rsidR="00D867B4" w:rsidRPr="00594CA1">
              <w:rPr>
                <w:rFonts w:ascii="Calibri" w:hAnsi="Calibri" w:cs="Calibri"/>
                <w:sz w:val="22"/>
                <w:szCs w:val="22"/>
              </w:rPr>
              <w:t>jekta</w:t>
            </w:r>
            <w:r w:rsidRPr="00594CA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7C1BCFE1" w14:textId="77777777" w:rsidR="00A846DD" w:rsidRPr="00594CA1" w:rsidRDefault="00A846DD" w:rsidP="00641D52">
            <w:pPr>
              <w:rPr>
                <w:rFonts w:ascii="Calibri" w:hAnsi="Calibri" w:cs="Calibri"/>
                <w:sz w:val="22"/>
                <w:szCs w:val="22"/>
              </w:rPr>
            </w:pPr>
            <w:r w:rsidRPr="00594CA1">
              <w:rPr>
                <w:rFonts w:ascii="Calibri" w:hAnsi="Calibri" w:cs="Calibri"/>
                <w:i/>
                <w:sz w:val="20"/>
              </w:rPr>
              <w:t>(</w:t>
            </w:r>
            <w:r w:rsidR="00766D87">
              <w:rPr>
                <w:rFonts w:ascii="Calibri" w:hAnsi="Calibri" w:cs="Calibri"/>
                <w:i/>
                <w:sz w:val="20"/>
              </w:rPr>
              <w:t>općina</w:t>
            </w:r>
            <w:r w:rsidRPr="00594CA1">
              <w:rPr>
                <w:rFonts w:ascii="Calibri" w:hAnsi="Calibri" w:cs="Calibri"/>
                <w:i/>
                <w:sz w:val="20"/>
              </w:rPr>
              <w:t>)</w:t>
            </w:r>
            <w:r w:rsidRPr="00594CA1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5202E7B8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7725" w:rsidRPr="00C520E5" w14:paraId="7BB88323" w14:textId="77777777" w:rsidTr="00320317">
        <w:tc>
          <w:tcPr>
            <w:tcW w:w="3382" w:type="dxa"/>
            <w:shd w:val="clear" w:color="auto" w:fill="FFF2CC" w:themeFill="accent4" w:themeFillTint="33"/>
            <w:vAlign w:val="center"/>
          </w:tcPr>
          <w:p w14:paraId="5A8E27CC" w14:textId="77777777" w:rsidR="00727725" w:rsidRPr="00594CA1" w:rsidRDefault="00727725" w:rsidP="00641D52">
            <w:pPr>
              <w:rPr>
                <w:rFonts w:ascii="Calibri" w:hAnsi="Calibri" w:cs="Calibri"/>
                <w:sz w:val="22"/>
                <w:szCs w:val="22"/>
              </w:rPr>
            </w:pPr>
            <w:r w:rsidRPr="00594CA1">
              <w:rPr>
                <w:rFonts w:ascii="Calibri" w:hAnsi="Calibri" w:cs="Calibri"/>
                <w:sz w:val="22"/>
                <w:szCs w:val="22"/>
              </w:rPr>
              <w:t xml:space="preserve">Odobreni iznos </w:t>
            </w:r>
            <w:r w:rsidR="00D867B4" w:rsidRPr="00594CA1">
              <w:rPr>
                <w:rFonts w:ascii="Calibri" w:hAnsi="Calibri" w:cs="Calibri"/>
                <w:sz w:val="22"/>
                <w:szCs w:val="22"/>
              </w:rPr>
              <w:t>bespovratnih sredstava</w:t>
            </w:r>
            <w:r w:rsidRPr="00594CA1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1A99A197" w14:textId="77777777" w:rsidR="00727725" w:rsidRPr="00594CA1" w:rsidRDefault="00727725" w:rsidP="00641D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2D8E797" w14:textId="0AECDFAC" w:rsidR="00727725" w:rsidRPr="00594CA1" w:rsidRDefault="00727725" w:rsidP="00641D52">
            <w:pPr>
              <w:rPr>
                <w:rFonts w:ascii="Calibri" w:hAnsi="Calibri" w:cs="Calibri"/>
                <w:sz w:val="22"/>
                <w:szCs w:val="22"/>
              </w:rPr>
            </w:pPr>
            <w:r w:rsidRPr="00594CA1">
              <w:rPr>
                <w:rFonts w:ascii="Calibri" w:hAnsi="Calibri" w:cs="Calibri"/>
                <w:sz w:val="22"/>
                <w:szCs w:val="22"/>
              </w:rPr>
              <w:t>____________</w:t>
            </w:r>
            <w:r w:rsidR="00435191">
              <w:rPr>
                <w:rFonts w:ascii="Calibri" w:hAnsi="Calibri" w:cs="Calibri"/>
                <w:sz w:val="22"/>
                <w:szCs w:val="22"/>
              </w:rPr>
              <w:t>eur</w:t>
            </w:r>
            <w:r w:rsidRPr="00594CA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6393525" w14:textId="77777777" w:rsidR="00727725" w:rsidRPr="00594CA1" w:rsidRDefault="00727725" w:rsidP="00641D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7725" w:rsidRPr="00C520E5" w14:paraId="72B556A6" w14:textId="77777777" w:rsidTr="00320317">
        <w:tc>
          <w:tcPr>
            <w:tcW w:w="3382" w:type="dxa"/>
            <w:shd w:val="clear" w:color="auto" w:fill="FFF2CC" w:themeFill="accent4" w:themeFillTint="33"/>
            <w:vAlign w:val="center"/>
          </w:tcPr>
          <w:p w14:paraId="708BC67B" w14:textId="77777777" w:rsidR="00874015" w:rsidRPr="00594CA1" w:rsidRDefault="00727725" w:rsidP="00641D52">
            <w:pPr>
              <w:rPr>
                <w:rFonts w:ascii="Calibri" w:hAnsi="Calibri" w:cs="Calibri"/>
                <w:sz w:val="22"/>
                <w:szCs w:val="22"/>
              </w:rPr>
            </w:pPr>
            <w:r w:rsidRPr="00594CA1">
              <w:rPr>
                <w:rFonts w:ascii="Calibri" w:hAnsi="Calibri" w:cs="Calibri"/>
                <w:sz w:val="22"/>
                <w:szCs w:val="22"/>
              </w:rPr>
              <w:t>Utrošena sredstva</w:t>
            </w:r>
            <w:r w:rsidR="00C84B7F" w:rsidRPr="00594CA1">
              <w:rPr>
                <w:rFonts w:ascii="Calibri" w:hAnsi="Calibri" w:cs="Calibri"/>
                <w:sz w:val="22"/>
                <w:szCs w:val="22"/>
              </w:rPr>
              <w:t xml:space="preserve"> do datuma završetka izvještajnog razdoblja</w:t>
            </w:r>
            <w:r w:rsidR="00874015" w:rsidRPr="00594CA1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3D4A44C2" w14:textId="77777777" w:rsidR="00727725" w:rsidRPr="00594CA1" w:rsidRDefault="00727725" w:rsidP="00641D52">
            <w:pPr>
              <w:rPr>
                <w:rFonts w:ascii="Calibri" w:hAnsi="Calibri" w:cs="Calibri"/>
                <w:sz w:val="22"/>
                <w:szCs w:val="22"/>
              </w:rPr>
            </w:pPr>
            <w:r w:rsidRPr="00594CA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974" w:type="dxa"/>
          </w:tcPr>
          <w:p w14:paraId="653CABDA" w14:textId="77777777" w:rsidR="00727725" w:rsidRPr="00594CA1" w:rsidRDefault="00727725" w:rsidP="00641D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399C12E" w14:textId="55A2D23A" w:rsidR="00727725" w:rsidRPr="00594CA1" w:rsidRDefault="00727725" w:rsidP="00641D52">
            <w:pPr>
              <w:rPr>
                <w:rFonts w:ascii="Calibri" w:hAnsi="Calibri" w:cs="Calibri"/>
                <w:sz w:val="22"/>
                <w:szCs w:val="22"/>
              </w:rPr>
            </w:pPr>
            <w:r w:rsidRPr="00594CA1">
              <w:rPr>
                <w:rFonts w:ascii="Calibri" w:hAnsi="Calibri" w:cs="Calibri"/>
                <w:sz w:val="22"/>
                <w:szCs w:val="22"/>
              </w:rPr>
              <w:t>____________</w:t>
            </w:r>
            <w:r w:rsidR="00435191">
              <w:rPr>
                <w:rFonts w:ascii="Calibri" w:hAnsi="Calibri" w:cs="Calibri"/>
                <w:sz w:val="22"/>
                <w:szCs w:val="22"/>
              </w:rPr>
              <w:t>eur</w:t>
            </w:r>
          </w:p>
          <w:p w14:paraId="1C94ECA3" w14:textId="77777777" w:rsidR="00727725" w:rsidRPr="00594CA1" w:rsidRDefault="00727725" w:rsidP="00641D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846E469" w14:textId="77777777" w:rsidR="00727725" w:rsidRPr="00594CA1" w:rsidRDefault="00727725" w:rsidP="00641D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7F69BB5" w14:textId="77777777" w:rsidR="00BE016E" w:rsidRDefault="00BE016E" w:rsidP="00BE016E">
      <w:pPr>
        <w:rPr>
          <w:rFonts w:ascii="Arial Narrow" w:hAnsi="Arial Narrow"/>
          <w:sz w:val="20"/>
        </w:rPr>
      </w:pPr>
    </w:p>
    <w:p w14:paraId="4007ACE2" w14:textId="1D9919B0" w:rsidR="00F23DFD" w:rsidRPr="00BE016E" w:rsidRDefault="00653DF0" w:rsidP="00BE016E">
      <w:pPr>
        <w:pStyle w:val="Odlomakpopisa"/>
        <w:numPr>
          <w:ilvl w:val="0"/>
          <w:numId w:val="6"/>
        </w:numPr>
        <w:rPr>
          <w:rFonts w:ascii="Arial Narrow" w:hAnsi="Arial Narrow" w:cs="Tahoma"/>
          <w:b/>
          <w:bCs/>
          <w:sz w:val="22"/>
          <w:szCs w:val="22"/>
        </w:rPr>
      </w:pPr>
      <w:r w:rsidRPr="00BE016E">
        <w:rPr>
          <w:rFonts w:ascii="Calibri" w:hAnsi="Calibri" w:cs="Calibri"/>
          <w:b/>
          <w:szCs w:val="24"/>
        </w:rPr>
        <w:t xml:space="preserve"> Postignuća </w:t>
      </w:r>
      <w:r w:rsidR="00F23DFD" w:rsidRPr="00BE016E">
        <w:rPr>
          <w:rFonts w:ascii="Calibri" w:hAnsi="Calibri" w:cs="Calibri"/>
          <w:b/>
          <w:szCs w:val="24"/>
        </w:rPr>
        <w:t xml:space="preserve"> i </w:t>
      </w:r>
      <w:r w:rsidRPr="00BE016E">
        <w:rPr>
          <w:rFonts w:ascii="Calibri" w:hAnsi="Calibri" w:cs="Calibri"/>
          <w:b/>
          <w:szCs w:val="24"/>
        </w:rPr>
        <w:t xml:space="preserve">rezultati </w:t>
      </w:r>
      <w:r w:rsidR="00F23DFD" w:rsidRPr="00BE016E">
        <w:rPr>
          <w:rFonts w:ascii="Calibri" w:hAnsi="Calibri" w:cs="Calibri"/>
          <w:b/>
          <w:szCs w:val="24"/>
        </w:rPr>
        <w:t>projekta postignut</w:t>
      </w:r>
      <w:r w:rsidRPr="00BE016E">
        <w:rPr>
          <w:rFonts w:ascii="Calibri" w:hAnsi="Calibri" w:cs="Calibri"/>
          <w:b/>
          <w:szCs w:val="24"/>
        </w:rPr>
        <w:t>i</w:t>
      </w:r>
      <w:r w:rsidR="00F23DFD" w:rsidRPr="00BE016E">
        <w:rPr>
          <w:rFonts w:ascii="Calibri" w:hAnsi="Calibri" w:cs="Calibri"/>
          <w:b/>
          <w:szCs w:val="24"/>
        </w:rPr>
        <w:t xml:space="preserve"> u izvještajnom razdoblju  </w:t>
      </w:r>
      <w:r w:rsidR="00F23DFD" w:rsidRPr="00BE016E">
        <w:rPr>
          <w:rFonts w:ascii="Calibri" w:hAnsi="Calibri" w:cs="Calibri"/>
          <w:b/>
          <w:szCs w:val="24"/>
        </w:rPr>
        <w:tab/>
      </w:r>
    </w:p>
    <w:p w14:paraId="01803691" w14:textId="77777777" w:rsidR="00F23DFD" w:rsidRPr="00594CA1" w:rsidRDefault="00F23DFD" w:rsidP="00641D52">
      <w:pPr>
        <w:ind w:left="360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53DF0" w:rsidRPr="00594CA1" w14:paraId="3345BC46" w14:textId="77777777" w:rsidTr="00320317">
        <w:trPr>
          <w:trHeight w:val="601"/>
        </w:trPr>
        <w:tc>
          <w:tcPr>
            <w:tcW w:w="9286" w:type="dxa"/>
            <w:shd w:val="clear" w:color="auto" w:fill="FFF2CC" w:themeFill="accent4" w:themeFillTint="33"/>
          </w:tcPr>
          <w:p w14:paraId="2EBA11B3" w14:textId="77777777" w:rsidR="00653DF0" w:rsidRPr="00594CA1" w:rsidRDefault="00653DF0" w:rsidP="00B36DC1">
            <w:pPr>
              <w:rPr>
                <w:rFonts w:ascii="Calibri" w:eastAsia="SimSun" w:hAnsi="Calibri" w:cs="Calibri"/>
                <w:bCs/>
                <w:sz w:val="22"/>
                <w:szCs w:val="22"/>
              </w:rPr>
            </w:pPr>
            <w:r w:rsidRPr="00594CA1">
              <w:rPr>
                <w:rFonts w:ascii="Calibri" w:eastAsia="SimSun" w:hAnsi="Calibri" w:cs="Calibri"/>
                <w:bCs/>
                <w:sz w:val="22"/>
                <w:szCs w:val="22"/>
              </w:rPr>
              <w:t>1.1. Opišite u kojoj su mjeri ciljevi projekta ostvareni (sukladno prijedlogu projekta za koji su odobrena bespovratna sredstva).</w:t>
            </w:r>
          </w:p>
        </w:tc>
      </w:tr>
      <w:tr w:rsidR="00F31045" w:rsidRPr="00594CA1" w14:paraId="3E6F8500" w14:textId="77777777" w:rsidTr="007876EC">
        <w:tc>
          <w:tcPr>
            <w:tcW w:w="9286" w:type="dxa"/>
          </w:tcPr>
          <w:p w14:paraId="155489E9" w14:textId="77777777" w:rsidR="00F31045" w:rsidRPr="00594CA1" w:rsidRDefault="00F31045" w:rsidP="00653DF0">
            <w:pPr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  <w:p w14:paraId="673B5B83" w14:textId="77777777" w:rsidR="00F31045" w:rsidRPr="00594CA1" w:rsidRDefault="00F31045" w:rsidP="00653DF0">
            <w:pPr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  <w:p w14:paraId="6B32AB0F" w14:textId="77777777" w:rsidR="00F31045" w:rsidRPr="00594CA1" w:rsidRDefault="00F31045" w:rsidP="00653DF0">
            <w:pPr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  <w:p w14:paraId="11D9475A" w14:textId="77777777" w:rsidR="00F31045" w:rsidRPr="00594CA1" w:rsidRDefault="00F31045" w:rsidP="00653DF0">
            <w:pPr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  <w:p w14:paraId="5793068F" w14:textId="77777777" w:rsidR="00F31045" w:rsidRPr="00594CA1" w:rsidRDefault="00F31045" w:rsidP="00653DF0">
            <w:pPr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</w:tc>
      </w:tr>
      <w:tr w:rsidR="00F31045" w:rsidRPr="00594CA1" w14:paraId="6ADA2247" w14:textId="77777777" w:rsidTr="00320317">
        <w:trPr>
          <w:trHeight w:val="586"/>
        </w:trPr>
        <w:tc>
          <w:tcPr>
            <w:tcW w:w="9286" w:type="dxa"/>
            <w:shd w:val="clear" w:color="auto" w:fill="FFF2CC" w:themeFill="accent4" w:themeFillTint="33"/>
          </w:tcPr>
          <w:p w14:paraId="574E1DCD" w14:textId="77777777" w:rsidR="00496F32" w:rsidRPr="00594CA1" w:rsidRDefault="00F31045" w:rsidP="00171C55">
            <w:pPr>
              <w:rPr>
                <w:rFonts w:ascii="Calibri" w:eastAsia="SimSun" w:hAnsi="Calibri" w:cs="Calibri"/>
                <w:bCs/>
                <w:sz w:val="22"/>
                <w:szCs w:val="22"/>
              </w:rPr>
            </w:pPr>
            <w:r w:rsidRPr="00594CA1">
              <w:rPr>
                <w:rFonts w:ascii="Calibri" w:eastAsia="SimSun" w:hAnsi="Calibri" w:cs="Calibri"/>
                <w:bCs/>
                <w:sz w:val="22"/>
                <w:szCs w:val="22"/>
              </w:rPr>
              <w:t>1.2. U tablici navedite aktivnosti (kako su navedene u prijedlogu projekta), nositelje aktivnosti, opis, vremensko razdoblje u kojima su provedene, te koji su rezultati i indikatori aktivnosti:</w:t>
            </w:r>
          </w:p>
        </w:tc>
      </w:tr>
    </w:tbl>
    <w:tbl>
      <w:tblPr>
        <w:tblpPr w:leftFromText="180" w:rightFromText="180" w:vertAnchor="text" w:horzAnchor="margin" w:tblpY="142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1777"/>
        <w:gridCol w:w="1786"/>
        <w:gridCol w:w="1792"/>
        <w:gridCol w:w="2050"/>
      </w:tblGrid>
      <w:tr w:rsidR="00BE016E" w:rsidRPr="00496F32" w14:paraId="183B714C" w14:textId="77777777" w:rsidTr="00BE016E">
        <w:tc>
          <w:tcPr>
            <w:tcW w:w="1917" w:type="dxa"/>
            <w:shd w:val="clear" w:color="auto" w:fill="FFF2CC" w:themeFill="accent4" w:themeFillTint="33"/>
            <w:vAlign w:val="center"/>
          </w:tcPr>
          <w:p w14:paraId="538F97FA" w14:textId="77777777" w:rsidR="00BE016E" w:rsidRPr="00496F32" w:rsidRDefault="00BE016E" w:rsidP="00BE016E">
            <w:pPr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496F32">
              <w:rPr>
                <w:rFonts w:ascii="Calibri" w:eastAsia="Arial Unicode MS" w:hAnsi="Calibri" w:cs="Calibri"/>
                <w:sz w:val="22"/>
                <w:szCs w:val="22"/>
              </w:rPr>
              <w:t>Naziv aktivnosti</w:t>
            </w:r>
          </w:p>
        </w:tc>
        <w:tc>
          <w:tcPr>
            <w:tcW w:w="1777" w:type="dxa"/>
            <w:shd w:val="clear" w:color="auto" w:fill="FFF2CC" w:themeFill="accent4" w:themeFillTint="33"/>
            <w:vAlign w:val="center"/>
          </w:tcPr>
          <w:p w14:paraId="46C6382C" w14:textId="77777777" w:rsidR="00BE016E" w:rsidRPr="00496F32" w:rsidRDefault="00BE016E" w:rsidP="00BE016E">
            <w:pPr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496F32">
              <w:rPr>
                <w:rFonts w:ascii="Calibri" w:eastAsia="Arial Unicode MS" w:hAnsi="Calibri" w:cs="Calibri"/>
                <w:sz w:val="22"/>
                <w:szCs w:val="22"/>
              </w:rPr>
              <w:t>Nositelj aktivnosti</w:t>
            </w:r>
          </w:p>
        </w:tc>
        <w:tc>
          <w:tcPr>
            <w:tcW w:w="1786" w:type="dxa"/>
            <w:shd w:val="clear" w:color="auto" w:fill="FFF2CC" w:themeFill="accent4" w:themeFillTint="33"/>
            <w:vAlign w:val="center"/>
          </w:tcPr>
          <w:p w14:paraId="3D65CE78" w14:textId="77777777" w:rsidR="00BE016E" w:rsidRPr="00496F32" w:rsidRDefault="00BE016E" w:rsidP="00BE016E">
            <w:pPr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496F32">
              <w:rPr>
                <w:rFonts w:ascii="Calibri" w:eastAsia="Arial Unicode MS" w:hAnsi="Calibri" w:cs="Calibri"/>
                <w:sz w:val="22"/>
                <w:szCs w:val="22"/>
              </w:rPr>
              <w:t>Opis provedene aktivnosti</w:t>
            </w:r>
          </w:p>
        </w:tc>
        <w:tc>
          <w:tcPr>
            <w:tcW w:w="1792" w:type="dxa"/>
            <w:shd w:val="clear" w:color="auto" w:fill="FFF2CC" w:themeFill="accent4" w:themeFillTint="33"/>
            <w:vAlign w:val="center"/>
          </w:tcPr>
          <w:p w14:paraId="05AEAD4F" w14:textId="77777777" w:rsidR="00BE016E" w:rsidRPr="00496F32" w:rsidRDefault="00BE016E" w:rsidP="00BE016E">
            <w:pPr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496F32">
              <w:rPr>
                <w:rFonts w:ascii="Calibri" w:eastAsia="Arial Unicode MS" w:hAnsi="Calibri" w:cs="Calibri"/>
                <w:sz w:val="22"/>
                <w:szCs w:val="22"/>
              </w:rPr>
              <w:t>Vremensko razdoblje</w:t>
            </w:r>
          </w:p>
        </w:tc>
        <w:tc>
          <w:tcPr>
            <w:tcW w:w="2050" w:type="dxa"/>
            <w:shd w:val="clear" w:color="auto" w:fill="FFF2CC" w:themeFill="accent4" w:themeFillTint="33"/>
            <w:vAlign w:val="center"/>
          </w:tcPr>
          <w:p w14:paraId="193B6FC4" w14:textId="77777777" w:rsidR="00BE016E" w:rsidRPr="00496F32" w:rsidRDefault="00BE016E" w:rsidP="00BE016E">
            <w:pPr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496F32">
              <w:rPr>
                <w:rFonts w:ascii="Calibri" w:eastAsia="Arial Unicode MS" w:hAnsi="Calibri" w:cs="Calibri"/>
                <w:sz w:val="22"/>
                <w:szCs w:val="22"/>
              </w:rPr>
              <w:t>Ostvareni rezultati i pokazatelji (indikatori)</w:t>
            </w:r>
          </w:p>
        </w:tc>
      </w:tr>
      <w:tr w:rsidR="00BE016E" w:rsidRPr="00496F32" w14:paraId="4D33AE2E" w14:textId="77777777" w:rsidTr="00BE016E">
        <w:trPr>
          <w:trHeight w:val="567"/>
        </w:trPr>
        <w:tc>
          <w:tcPr>
            <w:tcW w:w="1917" w:type="dxa"/>
          </w:tcPr>
          <w:p w14:paraId="3B7621D6" w14:textId="77777777" w:rsidR="00BE016E" w:rsidRPr="00496F32" w:rsidRDefault="00BE016E" w:rsidP="00BE016E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1777" w:type="dxa"/>
          </w:tcPr>
          <w:p w14:paraId="3DFCF58B" w14:textId="77777777" w:rsidR="00BE016E" w:rsidRPr="00496F32" w:rsidRDefault="00BE016E" w:rsidP="00BE016E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1786" w:type="dxa"/>
          </w:tcPr>
          <w:p w14:paraId="2C64B76E" w14:textId="77777777" w:rsidR="00BE016E" w:rsidRPr="00496F32" w:rsidRDefault="00BE016E" w:rsidP="00BE016E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1792" w:type="dxa"/>
          </w:tcPr>
          <w:p w14:paraId="2EDDB9F3" w14:textId="77777777" w:rsidR="00BE016E" w:rsidRPr="00496F32" w:rsidRDefault="00BE016E" w:rsidP="00BE016E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2050" w:type="dxa"/>
          </w:tcPr>
          <w:p w14:paraId="0B336198" w14:textId="77777777" w:rsidR="00BE016E" w:rsidRPr="00496F32" w:rsidRDefault="00BE016E" w:rsidP="00BE016E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BE016E" w:rsidRPr="00496F32" w14:paraId="6195AEE7" w14:textId="77777777" w:rsidTr="00BE016E">
        <w:trPr>
          <w:trHeight w:val="567"/>
        </w:trPr>
        <w:tc>
          <w:tcPr>
            <w:tcW w:w="1917" w:type="dxa"/>
          </w:tcPr>
          <w:p w14:paraId="52ADE9C2" w14:textId="77777777" w:rsidR="00BE016E" w:rsidRPr="00496F32" w:rsidRDefault="00BE016E" w:rsidP="00BE016E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1777" w:type="dxa"/>
          </w:tcPr>
          <w:p w14:paraId="74EDA984" w14:textId="77777777" w:rsidR="00BE016E" w:rsidRPr="00496F32" w:rsidRDefault="00BE016E" w:rsidP="00BE016E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1786" w:type="dxa"/>
          </w:tcPr>
          <w:p w14:paraId="5C8D1853" w14:textId="77777777" w:rsidR="00BE016E" w:rsidRPr="00496F32" w:rsidRDefault="00BE016E" w:rsidP="00BE016E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1792" w:type="dxa"/>
          </w:tcPr>
          <w:p w14:paraId="2BEB0D3B" w14:textId="77777777" w:rsidR="00BE016E" w:rsidRPr="00496F32" w:rsidRDefault="00BE016E" w:rsidP="00BE016E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2050" w:type="dxa"/>
          </w:tcPr>
          <w:p w14:paraId="73676B8B" w14:textId="77777777" w:rsidR="00BE016E" w:rsidRPr="00496F32" w:rsidRDefault="00BE016E" w:rsidP="00BE016E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BE016E" w:rsidRPr="00496F32" w14:paraId="46EEA7A3" w14:textId="77777777" w:rsidTr="00BE016E">
        <w:trPr>
          <w:trHeight w:val="567"/>
        </w:trPr>
        <w:tc>
          <w:tcPr>
            <w:tcW w:w="1917" w:type="dxa"/>
          </w:tcPr>
          <w:p w14:paraId="4663B40D" w14:textId="77777777" w:rsidR="00BE016E" w:rsidRPr="00496F32" w:rsidRDefault="00BE016E" w:rsidP="00BE016E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1777" w:type="dxa"/>
          </w:tcPr>
          <w:p w14:paraId="79FF3248" w14:textId="77777777" w:rsidR="00BE016E" w:rsidRPr="00496F32" w:rsidRDefault="00BE016E" w:rsidP="00BE016E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1786" w:type="dxa"/>
          </w:tcPr>
          <w:p w14:paraId="4E38F302" w14:textId="77777777" w:rsidR="00BE016E" w:rsidRPr="00496F32" w:rsidRDefault="00BE016E" w:rsidP="00BE016E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1792" w:type="dxa"/>
          </w:tcPr>
          <w:p w14:paraId="79CF817E" w14:textId="77777777" w:rsidR="00BE016E" w:rsidRPr="00496F32" w:rsidRDefault="00BE016E" w:rsidP="00BE016E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2050" w:type="dxa"/>
          </w:tcPr>
          <w:p w14:paraId="28A7C2F3" w14:textId="77777777" w:rsidR="00BE016E" w:rsidRPr="00496F32" w:rsidRDefault="00BE016E" w:rsidP="00BE016E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327F6B51" w14:textId="77777777" w:rsidR="00BE016E" w:rsidRDefault="00BE016E"/>
    <w:p w14:paraId="33982756" w14:textId="77777777" w:rsidR="00BE016E" w:rsidRDefault="00BE016E"/>
    <w:p w14:paraId="341E31CC" w14:textId="77777777" w:rsidR="00BE016E" w:rsidRDefault="00BE016E"/>
    <w:p w14:paraId="1C78AE4D" w14:textId="77777777" w:rsidR="00496F32" w:rsidRPr="00496F32" w:rsidRDefault="00496F32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31045" w:rsidRPr="00594CA1" w14:paraId="5358BB9E" w14:textId="77777777" w:rsidTr="00320317">
        <w:tc>
          <w:tcPr>
            <w:tcW w:w="9060" w:type="dxa"/>
            <w:shd w:val="clear" w:color="auto" w:fill="FFF2CC" w:themeFill="accent4" w:themeFillTint="33"/>
          </w:tcPr>
          <w:p w14:paraId="5CC381D5" w14:textId="2AD1C0A7" w:rsidR="00F31045" w:rsidRPr="00594CA1" w:rsidRDefault="00F31045" w:rsidP="00171C55">
            <w:pPr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94CA1">
              <w:rPr>
                <w:rFonts w:ascii="Calibri" w:eastAsia="SimSun" w:hAnsi="Calibri" w:cs="Calibri"/>
                <w:sz w:val="22"/>
                <w:szCs w:val="22"/>
              </w:rPr>
              <w:lastRenderedPageBreak/>
              <w:t xml:space="preserve">1.3. Korisnici obuhvaćeni projektom (spol, dob, mjesto odakle su korisnici, njihove potrebe i druge eventualne posebnosti) ? </w:t>
            </w:r>
          </w:p>
        </w:tc>
      </w:tr>
      <w:tr w:rsidR="00F31045" w:rsidRPr="00594CA1" w14:paraId="0406C0F0" w14:textId="77777777" w:rsidTr="001B763B">
        <w:trPr>
          <w:trHeight w:val="974"/>
        </w:trPr>
        <w:tc>
          <w:tcPr>
            <w:tcW w:w="9060" w:type="dxa"/>
          </w:tcPr>
          <w:p w14:paraId="67DA5B6E" w14:textId="77777777" w:rsidR="00F31045" w:rsidRPr="00594CA1" w:rsidRDefault="00F31045" w:rsidP="00F31045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3EF27882" w14:textId="77777777" w:rsidR="00F31045" w:rsidRPr="00594CA1" w:rsidRDefault="00F31045" w:rsidP="00F31045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7705DC21" w14:textId="77777777" w:rsidR="00F31045" w:rsidRPr="00594CA1" w:rsidRDefault="00F31045" w:rsidP="00F31045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36DAD413" w14:textId="77777777" w:rsidR="00F31045" w:rsidRPr="00594CA1" w:rsidRDefault="00F31045" w:rsidP="00F31045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31E7DA8B" w14:textId="6F610252" w:rsidR="00A846DD" w:rsidRPr="00594CA1" w:rsidRDefault="00A846DD" w:rsidP="001D1EF6">
      <w:pPr>
        <w:tabs>
          <w:tab w:val="left" w:pos="2906"/>
        </w:tabs>
        <w:rPr>
          <w:rFonts w:ascii="Calibri" w:hAnsi="Calibri" w:cs="Calibri"/>
          <w:b/>
          <w:szCs w:val="24"/>
        </w:rPr>
      </w:pPr>
    </w:p>
    <w:p w14:paraId="572F5DA7" w14:textId="77777777" w:rsidR="001D35BD" w:rsidRPr="00594CA1" w:rsidRDefault="001D35BD" w:rsidP="00641D52">
      <w:pPr>
        <w:jc w:val="both"/>
        <w:rPr>
          <w:rFonts w:ascii="Calibri" w:hAnsi="Calibri" w:cs="Calibri"/>
          <w:sz w:val="22"/>
          <w:szCs w:val="22"/>
        </w:rPr>
      </w:pPr>
    </w:p>
    <w:p w14:paraId="31ADE309" w14:textId="3A5DDE58" w:rsidR="00217330" w:rsidRPr="00594CA1" w:rsidRDefault="00BF4528" w:rsidP="00641D52">
      <w:pPr>
        <w:tabs>
          <w:tab w:val="left" w:pos="2906"/>
        </w:tabs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2</w:t>
      </w:r>
      <w:r w:rsidR="00227B6B" w:rsidRPr="00594CA1">
        <w:rPr>
          <w:rFonts w:ascii="Calibri" w:hAnsi="Calibri" w:cs="Calibri"/>
          <w:b/>
          <w:szCs w:val="24"/>
        </w:rPr>
        <w:t>.</w:t>
      </w:r>
      <w:r w:rsidR="00B86390" w:rsidRPr="00594CA1">
        <w:rPr>
          <w:rFonts w:ascii="Calibri" w:hAnsi="Calibri" w:cs="Calibri"/>
          <w:b/>
          <w:szCs w:val="24"/>
        </w:rPr>
        <w:t xml:space="preserve"> </w:t>
      </w:r>
      <w:r w:rsidR="00F071AB" w:rsidRPr="00594CA1">
        <w:rPr>
          <w:rFonts w:ascii="Calibri" w:hAnsi="Calibri" w:cs="Calibri"/>
          <w:b/>
          <w:szCs w:val="24"/>
        </w:rPr>
        <w:t>Održivost projekta</w:t>
      </w:r>
    </w:p>
    <w:p w14:paraId="76EB9786" w14:textId="77777777" w:rsidR="00F071AB" w:rsidRPr="00594CA1" w:rsidRDefault="00F071AB" w:rsidP="00641D52">
      <w:pPr>
        <w:tabs>
          <w:tab w:val="left" w:pos="2906"/>
        </w:tabs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594CA1" w14:paraId="5421341F" w14:textId="77777777" w:rsidTr="00320317">
        <w:tc>
          <w:tcPr>
            <w:tcW w:w="9286" w:type="dxa"/>
            <w:shd w:val="clear" w:color="auto" w:fill="FFF2CC" w:themeFill="accent4" w:themeFillTint="33"/>
          </w:tcPr>
          <w:p w14:paraId="4720E5EB" w14:textId="1411C40E" w:rsidR="005767CB" w:rsidRPr="00594CA1" w:rsidRDefault="00BF4528" w:rsidP="009E11CE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2</w:t>
            </w:r>
            <w:r w:rsidR="005767CB" w:rsidRPr="00594CA1">
              <w:rPr>
                <w:rFonts w:ascii="Calibri" w:eastAsia="SimSun" w:hAnsi="Calibri" w:cs="Calibri"/>
                <w:sz w:val="22"/>
                <w:szCs w:val="22"/>
              </w:rPr>
              <w:t xml:space="preserve">.1. Na koji način će </w:t>
            </w:r>
            <w:r w:rsidR="009E11CE">
              <w:rPr>
                <w:rFonts w:ascii="Calibri" w:eastAsia="SimSun" w:hAnsi="Calibri" w:cs="Calibri"/>
                <w:sz w:val="22"/>
                <w:szCs w:val="22"/>
              </w:rPr>
              <w:t xml:space="preserve">se koristiti rezultati projekta </w:t>
            </w:r>
            <w:r w:rsidR="005767CB" w:rsidRPr="00594CA1">
              <w:rPr>
                <w:rFonts w:ascii="Calibri" w:eastAsia="SimSun" w:hAnsi="Calibri" w:cs="Calibri"/>
                <w:sz w:val="22"/>
                <w:szCs w:val="22"/>
              </w:rPr>
              <w:t xml:space="preserve"> nakon završetka provedbe? Postoji li plan nastavka projektnih aktivnosti?</w:t>
            </w:r>
          </w:p>
        </w:tc>
      </w:tr>
      <w:tr w:rsidR="003B15BA" w:rsidRPr="00594CA1" w14:paraId="2596484B" w14:textId="77777777" w:rsidTr="00D025D5">
        <w:tc>
          <w:tcPr>
            <w:tcW w:w="9286" w:type="dxa"/>
          </w:tcPr>
          <w:p w14:paraId="06EEF61D" w14:textId="77777777" w:rsidR="003B15BA" w:rsidRDefault="003B15BA" w:rsidP="003B15BA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73AF427A" w14:textId="77777777" w:rsidR="00DC2CA1" w:rsidRPr="00594CA1" w:rsidRDefault="00DC2CA1" w:rsidP="003B15BA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3B15BA" w:rsidRPr="00594CA1" w14:paraId="33138FAB" w14:textId="77777777" w:rsidTr="00320317">
        <w:tc>
          <w:tcPr>
            <w:tcW w:w="9286" w:type="dxa"/>
            <w:shd w:val="clear" w:color="auto" w:fill="FFF2CC" w:themeFill="accent4" w:themeFillTint="33"/>
          </w:tcPr>
          <w:p w14:paraId="11603666" w14:textId="3E547BC5" w:rsidR="003B15BA" w:rsidRPr="00594CA1" w:rsidRDefault="00BF4528" w:rsidP="009E11CE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2</w:t>
            </w:r>
            <w:r w:rsidR="003B15BA" w:rsidRPr="00594CA1">
              <w:rPr>
                <w:rFonts w:ascii="Calibri" w:eastAsia="SimSun" w:hAnsi="Calibri" w:cs="Calibri"/>
                <w:sz w:val="22"/>
                <w:szCs w:val="22"/>
              </w:rPr>
              <w:t>.2. Postoje li osigurani izvori financiranja akti</w:t>
            </w:r>
            <w:r w:rsidR="009E11CE">
              <w:rPr>
                <w:rFonts w:ascii="Calibri" w:eastAsia="SimSun" w:hAnsi="Calibri" w:cs="Calibri"/>
                <w:sz w:val="22"/>
                <w:szCs w:val="22"/>
              </w:rPr>
              <w:t>vnosti nakon završetka projekta</w:t>
            </w:r>
            <w:r w:rsidR="003B15BA" w:rsidRPr="00594CA1">
              <w:rPr>
                <w:rFonts w:ascii="Calibri" w:eastAsia="SimSun" w:hAnsi="Calibri" w:cs="Calibri"/>
                <w:sz w:val="22"/>
                <w:szCs w:val="22"/>
              </w:rPr>
              <w:t xml:space="preserve">? Ako da, koji?  </w:t>
            </w:r>
          </w:p>
        </w:tc>
      </w:tr>
      <w:tr w:rsidR="003B15BA" w:rsidRPr="00594CA1" w14:paraId="7C6B8B44" w14:textId="77777777" w:rsidTr="00D025D5">
        <w:tc>
          <w:tcPr>
            <w:tcW w:w="9286" w:type="dxa"/>
          </w:tcPr>
          <w:p w14:paraId="5D863ACE" w14:textId="77777777" w:rsidR="003B15BA" w:rsidRDefault="003B15BA" w:rsidP="003B15BA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1F5AE0B7" w14:textId="77777777" w:rsidR="00DC2CA1" w:rsidRPr="00594CA1" w:rsidRDefault="00DC2CA1" w:rsidP="003B15BA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30075ACE" w14:textId="77777777" w:rsidR="001D35BD" w:rsidRPr="00594CA1" w:rsidRDefault="001D35BD" w:rsidP="001D1EF6">
      <w:pPr>
        <w:tabs>
          <w:tab w:val="left" w:pos="2906"/>
        </w:tabs>
        <w:rPr>
          <w:rFonts w:ascii="Calibri" w:hAnsi="Calibri" w:cs="Calibri"/>
          <w:b/>
          <w:sz w:val="22"/>
          <w:szCs w:val="22"/>
        </w:rPr>
      </w:pPr>
    </w:p>
    <w:p w14:paraId="253351E0" w14:textId="54E17E6E" w:rsidR="00A846DD" w:rsidRPr="00594CA1" w:rsidRDefault="00BF4528" w:rsidP="001D1EF6">
      <w:pPr>
        <w:tabs>
          <w:tab w:val="left" w:pos="2906"/>
        </w:tabs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3</w:t>
      </w:r>
      <w:r w:rsidR="00227B6B" w:rsidRPr="00594CA1">
        <w:rPr>
          <w:rFonts w:ascii="Calibri" w:hAnsi="Calibri" w:cs="Calibri"/>
          <w:b/>
          <w:szCs w:val="24"/>
        </w:rPr>
        <w:t>.</w:t>
      </w:r>
      <w:r w:rsidR="00882C7E" w:rsidRPr="00594CA1">
        <w:rPr>
          <w:rFonts w:ascii="Calibri" w:hAnsi="Calibri" w:cs="Calibri"/>
          <w:b/>
          <w:szCs w:val="24"/>
        </w:rPr>
        <w:t xml:space="preserve"> </w:t>
      </w:r>
      <w:r w:rsidR="00B924AF" w:rsidRPr="00594CA1">
        <w:rPr>
          <w:rFonts w:ascii="Calibri" w:hAnsi="Calibri" w:cs="Calibri"/>
          <w:b/>
          <w:szCs w:val="24"/>
        </w:rPr>
        <w:t>Proračun pro</w:t>
      </w:r>
      <w:r w:rsidR="00D867B4" w:rsidRPr="00594CA1">
        <w:rPr>
          <w:rFonts w:ascii="Calibri" w:hAnsi="Calibri" w:cs="Calibri"/>
          <w:b/>
          <w:szCs w:val="24"/>
        </w:rPr>
        <w:t>jekta</w:t>
      </w:r>
      <w:r w:rsidR="00B924AF" w:rsidRPr="00594CA1">
        <w:rPr>
          <w:rFonts w:ascii="Calibri" w:hAnsi="Calibri" w:cs="Calibri"/>
          <w:b/>
          <w:szCs w:val="24"/>
        </w:rPr>
        <w:t xml:space="preserve"> i financijski izvještaj </w:t>
      </w:r>
      <w:r w:rsidR="002B5024" w:rsidRPr="00594CA1">
        <w:rPr>
          <w:rFonts w:ascii="Calibri" w:hAnsi="Calibri" w:cs="Calibri"/>
          <w:b/>
          <w:szCs w:val="24"/>
        </w:rPr>
        <w:t xml:space="preserve">za </w:t>
      </w:r>
      <w:r w:rsidR="006F740E" w:rsidRPr="00594CA1">
        <w:rPr>
          <w:rFonts w:ascii="Calibri" w:hAnsi="Calibri" w:cs="Calibri"/>
          <w:b/>
          <w:szCs w:val="24"/>
        </w:rPr>
        <w:t>izvještajno razdoblje</w:t>
      </w:r>
    </w:p>
    <w:p w14:paraId="3CD8CB54" w14:textId="77777777" w:rsidR="00A846DD" w:rsidRPr="00594CA1" w:rsidRDefault="00A846DD" w:rsidP="00641D52">
      <w:pPr>
        <w:tabs>
          <w:tab w:val="left" w:pos="2906"/>
        </w:tabs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594CA1" w14:paraId="0070C5DE" w14:textId="77777777" w:rsidTr="00320317">
        <w:tc>
          <w:tcPr>
            <w:tcW w:w="9060" w:type="dxa"/>
            <w:shd w:val="clear" w:color="auto" w:fill="FFF2CC" w:themeFill="accent4" w:themeFillTint="33"/>
          </w:tcPr>
          <w:p w14:paraId="63FD1DE5" w14:textId="72B3DFEC" w:rsidR="005767CB" w:rsidRPr="00594CA1" w:rsidRDefault="00BF4528" w:rsidP="003B15BA">
            <w:pPr>
              <w:tabs>
                <w:tab w:val="left" w:pos="2906"/>
              </w:tabs>
              <w:rPr>
                <w:rFonts w:ascii="Calibri" w:eastAsia="SimSun" w:hAnsi="Calibri" w:cs="Calibri"/>
                <w:b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3</w:t>
            </w:r>
            <w:r w:rsidR="005767CB" w:rsidRPr="00594CA1">
              <w:rPr>
                <w:rFonts w:ascii="Calibri" w:eastAsia="SimSun" w:hAnsi="Calibri" w:cs="Calibri"/>
                <w:sz w:val="22"/>
                <w:szCs w:val="22"/>
              </w:rPr>
              <w:t>.1</w:t>
            </w:r>
            <w:r w:rsidR="005767CB" w:rsidRPr="00594CA1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. </w:t>
            </w:r>
            <w:r w:rsidR="005767CB" w:rsidRPr="00594CA1">
              <w:rPr>
                <w:rFonts w:ascii="Calibri" w:eastAsia="SimSun" w:hAnsi="Calibri" w:cs="Calibri"/>
                <w:sz w:val="22"/>
                <w:szCs w:val="22"/>
              </w:rPr>
              <w:t xml:space="preserve">Navedite glavne napomene vezano uz financijski izvještaj i eventualno odstupanje od planiranog proračuna projekta.  </w:t>
            </w:r>
          </w:p>
        </w:tc>
      </w:tr>
      <w:tr w:rsidR="003B15BA" w:rsidRPr="00594CA1" w14:paraId="7BB7A4E0" w14:textId="77777777" w:rsidTr="00320317">
        <w:tc>
          <w:tcPr>
            <w:tcW w:w="9060" w:type="dxa"/>
          </w:tcPr>
          <w:p w14:paraId="483A163B" w14:textId="77777777" w:rsidR="003B15BA" w:rsidRDefault="003B15BA" w:rsidP="003B15BA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05E34AC2" w14:textId="77777777" w:rsidR="00DC2CA1" w:rsidRPr="00594CA1" w:rsidRDefault="00DC2CA1" w:rsidP="003B15BA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13FE5794" w14:textId="77777777" w:rsidR="00A846DD" w:rsidRPr="00594CA1" w:rsidRDefault="00A846DD" w:rsidP="00641D52">
      <w:pPr>
        <w:jc w:val="both"/>
        <w:rPr>
          <w:rFonts w:ascii="Calibri" w:hAnsi="Calibri" w:cs="Calibri"/>
          <w:sz w:val="22"/>
          <w:szCs w:val="22"/>
        </w:rPr>
      </w:pPr>
    </w:p>
    <w:p w14:paraId="7DE0C5EF" w14:textId="77777777" w:rsidR="006A1FB6" w:rsidRPr="00594CA1" w:rsidRDefault="006A1FB6" w:rsidP="00641D52">
      <w:pPr>
        <w:jc w:val="both"/>
        <w:rPr>
          <w:rFonts w:ascii="Calibri" w:hAnsi="Calibri" w:cs="Calibri"/>
          <w:sz w:val="22"/>
          <w:szCs w:val="22"/>
        </w:rPr>
      </w:pPr>
    </w:p>
    <w:p w14:paraId="4BA3970D" w14:textId="7D2A146A" w:rsidR="00496CBA" w:rsidRPr="00594CA1" w:rsidRDefault="00BF4528" w:rsidP="008A1336">
      <w:pPr>
        <w:tabs>
          <w:tab w:val="left" w:pos="2906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4</w:t>
      </w:r>
      <w:r w:rsidR="00227B6B" w:rsidRPr="00594CA1">
        <w:rPr>
          <w:rFonts w:ascii="Calibri" w:hAnsi="Calibri" w:cs="Calibri"/>
          <w:b/>
          <w:sz w:val="22"/>
          <w:szCs w:val="22"/>
        </w:rPr>
        <w:t>.</w:t>
      </w:r>
      <w:r w:rsidR="00B86390" w:rsidRPr="00594CA1">
        <w:rPr>
          <w:rFonts w:ascii="Calibri" w:hAnsi="Calibri" w:cs="Calibri"/>
          <w:b/>
          <w:sz w:val="22"/>
          <w:szCs w:val="22"/>
        </w:rPr>
        <w:t xml:space="preserve"> </w:t>
      </w:r>
      <w:r w:rsidR="007A1B8E" w:rsidRPr="00594CA1">
        <w:rPr>
          <w:rFonts w:ascii="Calibri" w:hAnsi="Calibri" w:cs="Calibri"/>
          <w:b/>
          <w:sz w:val="22"/>
          <w:szCs w:val="22"/>
        </w:rPr>
        <w:t>Prilozi izvještaju</w:t>
      </w:r>
    </w:p>
    <w:p w14:paraId="5DE6B9EB" w14:textId="77777777" w:rsidR="008A1336" w:rsidRPr="00594CA1" w:rsidRDefault="008A1336" w:rsidP="008A1336">
      <w:pPr>
        <w:tabs>
          <w:tab w:val="left" w:pos="2906"/>
        </w:tabs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594CA1" w14:paraId="3776C426" w14:textId="77777777" w:rsidTr="00320317">
        <w:tc>
          <w:tcPr>
            <w:tcW w:w="9286" w:type="dxa"/>
            <w:shd w:val="clear" w:color="auto" w:fill="FFF2CC" w:themeFill="accent4" w:themeFillTint="33"/>
          </w:tcPr>
          <w:p w14:paraId="7777514C" w14:textId="7EAFC080" w:rsidR="005767CB" w:rsidRPr="00594CA1" w:rsidRDefault="00BF4528" w:rsidP="003B15BA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4</w:t>
            </w:r>
            <w:r w:rsidR="005767CB" w:rsidRPr="00594CA1">
              <w:rPr>
                <w:rFonts w:ascii="Calibri" w:eastAsia="SimSun" w:hAnsi="Calibri" w:cs="Calibri"/>
                <w:sz w:val="22"/>
                <w:szCs w:val="22"/>
              </w:rPr>
              <w:t>.1. Popis priloga uz opisni izvještaj (zapisnici, fotografije, članci iz medija, i sl.)</w:t>
            </w:r>
          </w:p>
        </w:tc>
      </w:tr>
      <w:tr w:rsidR="003B15BA" w:rsidRPr="00594CA1" w14:paraId="5914FCFD" w14:textId="77777777" w:rsidTr="006012F9">
        <w:trPr>
          <w:trHeight w:val="161"/>
        </w:trPr>
        <w:tc>
          <w:tcPr>
            <w:tcW w:w="9286" w:type="dxa"/>
          </w:tcPr>
          <w:p w14:paraId="2B4BD6C0" w14:textId="77777777" w:rsidR="003B15BA" w:rsidRDefault="003B15BA" w:rsidP="00D025D5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31EFD6EC" w14:textId="77777777" w:rsidR="00DC2CA1" w:rsidRPr="00594CA1" w:rsidRDefault="00DC2CA1" w:rsidP="00D025D5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061CE38D" w14:textId="77777777" w:rsidR="004F1D1F" w:rsidRPr="00594CA1" w:rsidRDefault="004F1D1F" w:rsidP="00641D52">
      <w:pPr>
        <w:tabs>
          <w:tab w:val="left" w:pos="2906"/>
        </w:tabs>
        <w:rPr>
          <w:rFonts w:ascii="Calibri" w:hAnsi="Calibri" w:cs="Calibri"/>
          <w:b/>
          <w:sz w:val="22"/>
          <w:szCs w:val="22"/>
        </w:rPr>
      </w:pPr>
    </w:p>
    <w:p w14:paraId="1D523A51" w14:textId="77777777" w:rsidR="00A846DD" w:rsidRPr="00594CA1" w:rsidRDefault="00A846DD" w:rsidP="00641D52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2"/>
        <w:gridCol w:w="4408"/>
      </w:tblGrid>
      <w:tr w:rsidR="00A846DD" w:rsidRPr="00594CA1" w14:paraId="56DB0918" w14:textId="77777777" w:rsidTr="00320317">
        <w:tc>
          <w:tcPr>
            <w:tcW w:w="4788" w:type="dxa"/>
            <w:shd w:val="clear" w:color="auto" w:fill="FFF2CC" w:themeFill="accent4" w:themeFillTint="33"/>
          </w:tcPr>
          <w:p w14:paraId="769401B3" w14:textId="77777777" w:rsidR="00A846DD" w:rsidRPr="00594CA1" w:rsidRDefault="00A846DD" w:rsidP="00641D52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14:paraId="27122CC9" w14:textId="77777777" w:rsidR="00A846DD" w:rsidRPr="00594CA1" w:rsidRDefault="00A846DD" w:rsidP="00641D52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 w:rsidRPr="00594CA1">
              <w:rPr>
                <w:rFonts w:ascii="Calibri" w:eastAsia="SimSun" w:hAnsi="Calibri" w:cs="Calibri"/>
                <w:b/>
                <w:sz w:val="22"/>
                <w:szCs w:val="22"/>
              </w:rPr>
              <w:t>Ime i prezime, potpis osobe</w:t>
            </w:r>
            <w:r w:rsidR="00B04762" w:rsidRPr="00594CA1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ovlaštene za zastupanje</w:t>
            </w:r>
            <w:r w:rsidR="00212297" w:rsidRPr="00594CA1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i pečat korisnika projekta</w:t>
            </w:r>
            <w:r w:rsidRPr="00594CA1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</w:t>
            </w:r>
            <w:r w:rsidR="00C520E5" w:rsidRPr="00594CA1">
              <w:rPr>
                <w:rFonts w:ascii="Calibri" w:eastAsia="SimSun" w:hAnsi="Calibri" w:cs="Calibri"/>
                <w:b/>
                <w:i/>
                <w:sz w:val="20"/>
              </w:rPr>
              <w:t>(u organizaciji – prijavitelju)</w:t>
            </w:r>
          </w:p>
          <w:p w14:paraId="7F4CDF20" w14:textId="77777777" w:rsidR="00A846DD" w:rsidRPr="00594CA1" w:rsidRDefault="00A846DD" w:rsidP="00641D52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FFF2CC" w:themeFill="accent4" w:themeFillTint="33"/>
          </w:tcPr>
          <w:p w14:paraId="4318D319" w14:textId="77777777" w:rsidR="00A846DD" w:rsidRPr="00594CA1" w:rsidRDefault="00A846DD" w:rsidP="00641D52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14:paraId="2A674551" w14:textId="77777777" w:rsidR="00A846DD" w:rsidRPr="00594CA1" w:rsidRDefault="00A846DD" w:rsidP="00641D52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 w:rsidRPr="00594CA1">
              <w:rPr>
                <w:rFonts w:ascii="Calibri" w:eastAsia="SimSun" w:hAnsi="Calibri" w:cs="Calibri"/>
                <w:b/>
                <w:sz w:val="22"/>
                <w:szCs w:val="22"/>
              </w:rPr>
              <w:t>Ime i prezime, te potpis voditelja/</w:t>
            </w:r>
            <w:r w:rsidR="00595847" w:rsidRPr="00594CA1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voditeljice </w:t>
            </w:r>
            <w:r w:rsidR="00C520E5" w:rsidRPr="00594CA1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projekta </w:t>
            </w:r>
            <w:r w:rsidR="00C520E5" w:rsidRPr="00594CA1">
              <w:rPr>
                <w:rFonts w:ascii="Calibri" w:eastAsia="SimSun" w:hAnsi="Calibri" w:cs="Calibri"/>
                <w:b/>
                <w:i/>
                <w:sz w:val="20"/>
              </w:rPr>
              <w:t>(u organizaciji – prijavitelju)</w:t>
            </w:r>
          </w:p>
        </w:tc>
      </w:tr>
      <w:tr w:rsidR="00A846DD" w:rsidRPr="00594CA1" w14:paraId="675B4688" w14:textId="77777777" w:rsidTr="00320317">
        <w:trPr>
          <w:trHeight w:val="1262"/>
        </w:trPr>
        <w:tc>
          <w:tcPr>
            <w:tcW w:w="4788" w:type="dxa"/>
          </w:tcPr>
          <w:p w14:paraId="2D0E43C1" w14:textId="79DF157B" w:rsidR="00B04762" w:rsidRPr="00594CA1" w:rsidRDefault="00B04762" w:rsidP="00320317">
            <w:pPr>
              <w:rPr>
                <w:rFonts w:ascii="Calibri" w:eastAsia="SimSun" w:hAnsi="Calibri" w:cs="Calibri"/>
                <w:sz w:val="22"/>
                <w:szCs w:val="22"/>
              </w:rPr>
            </w:pPr>
            <w:r w:rsidRPr="00594CA1">
              <w:rPr>
                <w:rFonts w:ascii="Calibri" w:eastAsia="SimSun" w:hAnsi="Calibri" w:cs="Calibri"/>
                <w:sz w:val="22"/>
                <w:szCs w:val="22"/>
              </w:rPr>
              <w:t xml:space="preserve">                                 </w:t>
            </w:r>
          </w:p>
          <w:p w14:paraId="1142AE72" w14:textId="78F2A6FA" w:rsidR="00A846DD" w:rsidRPr="00594CA1" w:rsidRDefault="00B04762" w:rsidP="00320317">
            <w:pPr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594CA1">
              <w:rPr>
                <w:rFonts w:ascii="Calibri" w:eastAsia="SimSun" w:hAnsi="Calibri" w:cs="Calibri"/>
                <w:sz w:val="22"/>
                <w:szCs w:val="22"/>
              </w:rPr>
              <w:t xml:space="preserve">                                                  MP</w:t>
            </w:r>
          </w:p>
          <w:p w14:paraId="462B0290" w14:textId="77777777" w:rsidR="00A846DD" w:rsidRPr="00594CA1" w:rsidRDefault="00A846DD" w:rsidP="00641D52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4500" w:type="dxa"/>
          </w:tcPr>
          <w:p w14:paraId="7B0E1C29" w14:textId="77777777" w:rsidR="00A846DD" w:rsidRPr="00594CA1" w:rsidRDefault="00A846DD" w:rsidP="00641D52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41710048" w14:textId="77777777" w:rsidR="00A846DD" w:rsidRPr="00594CA1" w:rsidRDefault="00A846DD" w:rsidP="00641D52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3"/>
        <w:gridCol w:w="4377"/>
      </w:tblGrid>
      <w:tr w:rsidR="00A846DD" w:rsidRPr="00594CA1" w14:paraId="2E7BCD9C" w14:textId="77777777" w:rsidTr="00320317">
        <w:trPr>
          <w:trHeight w:val="390"/>
        </w:trPr>
        <w:tc>
          <w:tcPr>
            <w:tcW w:w="4786" w:type="dxa"/>
            <w:shd w:val="clear" w:color="auto" w:fill="FFF2CC" w:themeFill="accent4" w:themeFillTint="33"/>
            <w:vAlign w:val="bottom"/>
          </w:tcPr>
          <w:p w14:paraId="2724947D" w14:textId="77777777" w:rsidR="00A846DD" w:rsidRPr="00594CA1" w:rsidRDefault="00A846DD" w:rsidP="00641D52">
            <w:pPr>
              <w:rPr>
                <w:rFonts w:ascii="Calibri" w:eastAsia="SimSun" w:hAnsi="Calibri" w:cs="Calibri"/>
                <w:sz w:val="22"/>
                <w:szCs w:val="22"/>
              </w:rPr>
            </w:pPr>
            <w:r w:rsidRPr="00594CA1">
              <w:rPr>
                <w:rFonts w:ascii="Calibri" w:eastAsia="SimSun" w:hAnsi="Calibri" w:cs="Calibri"/>
                <w:sz w:val="22"/>
                <w:szCs w:val="22"/>
              </w:rPr>
              <w:t>Mjesto i datum</w:t>
            </w:r>
            <w:r w:rsidR="00176363" w:rsidRPr="00594CA1">
              <w:rPr>
                <w:rFonts w:ascii="Calibri" w:eastAsia="SimSun" w:hAnsi="Calibri" w:cs="Calibri"/>
                <w:sz w:val="22"/>
                <w:szCs w:val="22"/>
              </w:rPr>
              <w:t xml:space="preserve"> sastavljanja Izvještaja</w:t>
            </w:r>
          </w:p>
        </w:tc>
        <w:tc>
          <w:tcPr>
            <w:tcW w:w="4502" w:type="dxa"/>
          </w:tcPr>
          <w:p w14:paraId="41613A14" w14:textId="77777777" w:rsidR="00A846DD" w:rsidRPr="00594CA1" w:rsidRDefault="00A846DD" w:rsidP="00641D52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49FDF3B9" w14:textId="77777777" w:rsidR="0040021E" w:rsidRPr="00594CA1" w:rsidRDefault="0040021E" w:rsidP="00641D52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27FE3FA6" w14:textId="77777777" w:rsidR="00A846DD" w:rsidRDefault="00A846DD" w:rsidP="00641D52">
      <w:pPr>
        <w:rPr>
          <w:rFonts w:ascii="Calibri" w:hAnsi="Calibri" w:cs="Calibri"/>
          <w:sz w:val="22"/>
          <w:szCs w:val="22"/>
        </w:rPr>
      </w:pPr>
    </w:p>
    <w:p w14:paraId="122AA754" w14:textId="77777777" w:rsidR="00855683" w:rsidRDefault="00855683" w:rsidP="00641D52">
      <w:pPr>
        <w:rPr>
          <w:rFonts w:ascii="Calibri" w:hAnsi="Calibri" w:cs="Calibri"/>
          <w:sz w:val="22"/>
          <w:szCs w:val="22"/>
        </w:rPr>
      </w:pPr>
    </w:p>
    <w:p w14:paraId="0D5CAD52" w14:textId="77777777" w:rsidR="00855683" w:rsidRDefault="00855683" w:rsidP="00641D52">
      <w:pPr>
        <w:rPr>
          <w:rFonts w:ascii="Calibri" w:hAnsi="Calibri" w:cs="Calibri"/>
          <w:sz w:val="22"/>
          <w:szCs w:val="22"/>
        </w:rPr>
      </w:pPr>
    </w:p>
    <w:p w14:paraId="25D99901" w14:textId="77777777" w:rsidR="00855683" w:rsidRDefault="00855683" w:rsidP="00641D52">
      <w:pPr>
        <w:rPr>
          <w:rFonts w:ascii="Calibri" w:hAnsi="Calibri" w:cs="Calibri"/>
          <w:sz w:val="22"/>
          <w:szCs w:val="22"/>
        </w:rPr>
      </w:pPr>
    </w:p>
    <w:p w14:paraId="60D5667C" w14:textId="77777777" w:rsidR="00855683" w:rsidRDefault="00855683" w:rsidP="00641D52">
      <w:pPr>
        <w:rPr>
          <w:rFonts w:ascii="Calibri" w:hAnsi="Calibri" w:cs="Calibri"/>
          <w:sz w:val="22"/>
          <w:szCs w:val="22"/>
        </w:rPr>
      </w:pPr>
    </w:p>
    <w:tbl>
      <w:tblPr>
        <w:tblStyle w:val="Reetkatablice1"/>
        <w:tblW w:w="0" w:type="auto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9060"/>
      </w:tblGrid>
      <w:tr w:rsidR="00855683" w:rsidRPr="00855683" w14:paraId="46302442" w14:textId="77777777" w:rsidTr="00855683">
        <w:trPr>
          <w:trHeight w:val="407"/>
        </w:trPr>
        <w:tc>
          <w:tcPr>
            <w:tcW w:w="9288" w:type="dxa"/>
            <w:shd w:val="clear" w:color="auto" w:fill="FFD966" w:themeFill="accent4" w:themeFillTint="99"/>
          </w:tcPr>
          <w:p w14:paraId="5D66A761" w14:textId="4B2978BF" w:rsidR="00855683" w:rsidRPr="00855683" w:rsidRDefault="00855683" w:rsidP="00855683">
            <w:pPr>
              <w:rPr>
                <w:rFonts w:ascii="Times New Roman" w:hAnsi="Times New Roman"/>
                <w:b/>
                <w:i/>
                <w:snapToGrid/>
                <w:lang w:eastAsia="hr-HR"/>
              </w:rPr>
            </w:pPr>
            <w:r w:rsidRPr="00855683">
              <w:rPr>
                <w:rFonts w:ascii="Times New Roman" w:hAnsi="Times New Roman"/>
                <w:b/>
                <w:i/>
                <w:snapToGrid/>
                <w:lang w:eastAsia="hr-HR"/>
              </w:rPr>
              <w:lastRenderedPageBreak/>
              <w:t>PRIHVAĆANJE ZAVRŠNOG IZVJEŠĆA (popunjava</w:t>
            </w:r>
            <w:r>
              <w:rPr>
                <w:rFonts w:ascii="Times New Roman" w:hAnsi="Times New Roman"/>
                <w:b/>
                <w:i/>
                <w:snapToGrid/>
                <w:lang w:eastAsia="hr-HR"/>
              </w:rPr>
              <w:t xml:space="preserve"> Općina Bosiljevo)</w:t>
            </w:r>
          </w:p>
        </w:tc>
      </w:tr>
    </w:tbl>
    <w:p w14:paraId="3FEBC0A8" w14:textId="77777777" w:rsidR="00855683" w:rsidRPr="00855683" w:rsidRDefault="00855683" w:rsidP="00855683">
      <w:pPr>
        <w:tabs>
          <w:tab w:val="left" w:pos="5080"/>
        </w:tabs>
        <w:rPr>
          <w:b/>
          <w:snapToGrid/>
          <w:sz w:val="22"/>
          <w:szCs w:val="22"/>
          <w:lang w:eastAsia="hr-HR"/>
          <w14:textOutline w14:w="5270" w14:cap="flat" w14:cmpd="sng" w14:algn="ctr">
            <w14:solidFill>
              <w14:srgbClr w14:val="4F81BD">
                <w14:shade w14:val="88000"/>
                <w14:satMod w14:val="110000"/>
              </w14:srgbClr>
            </w14:solidFill>
            <w14:prstDash w14:val="solid"/>
            <w14:round/>
          </w14:textOutline>
        </w:rPr>
      </w:pPr>
    </w:p>
    <w:tbl>
      <w:tblPr>
        <w:tblStyle w:val="Reetkatablice1"/>
        <w:tblW w:w="5000" w:type="pct"/>
        <w:tblLook w:val="04A0" w:firstRow="1" w:lastRow="0" w:firstColumn="1" w:lastColumn="0" w:noHBand="0" w:noVBand="1"/>
      </w:tblPr>
      <w:tblGrid>
        <w:gridCol w:w="5095"/>
        <w:gridCol w:w="3965"/>
      </w:tblGrid>
      <w:tr w:rsidR="00855683" w:rsidRPr="00855683" w14:paraId="2256D5EC" w14:textId="77777777" w:rsidTr="00855683">
        <w:trPr>
          <w:trHeight w:val="552"/>
        </w:trPr>
        <w:tc>
          <w:tcPr>
            <w:tcW w:w="2812" w:type="pct"/>
            <w:shd w:val="clear" w:color="auto" w:fill="FFF2CC" w:themeFill="accent4" w:themeFillTint="33"/>
          </w:tcPr>
          <w:p w14:paraId="524ACE36" w14:textId="77777777" w:rsidR="00855683" w:rsidRPr="00855683" w:rsidRDefault="00855683" w:rsidP="00855683">
            <w:pPr>
              <w:tabs>
                <w:tab w:val="left" w:pos="5080"/>
              </w:tabs>
              <w:contextualSpacing/>
              <w:rPr>
                <w:rFonts w:ascii="Times New Roman" w:hAnsi="Times New Roman"/>
                <w:b/>
                <w:i/>
                <w:snapToGrid/>
                <w:lang w:eastAsia="hr-HR"/>
              </w:rPr>
            </w:pPr>
          </w:p>
          <w:p w14:paraId="1AD5DE03" w14:textId="77777777" w:rsidR="00855683" w:rsidRPr="00855683" w:rsidRDefault="00855683" w:rsidP="00855683">
            <w:pPr>
              <w:tabs>
                <w:tab w:val="left" w:pos="5080"/>
              </w:tabs>
              <w:contextualSpacing/>
              <w:rPr>
                <w:rFonts w:ascii="Times New Roman" w:hAnsi="Times New Roman"/>
                <w:b/>
                <w:i/>
                <w:snapToGrid/>
                <w:lang w:eastAsia="hr-HR"/>
              </w:rPr>
            </w:pPr>
            <w:r w:rsidRPr="00855683">
              <w:rPr>
                <w:rFonts w:ascii="Times New Roman" w:hAnsi="Times New Roman"/>
                <w:b/>
                <w:i/>
                <w:snapToGrid/>
                <w:lang w:eastAsia="hr-HR"/>
              </w:rPr>
              <w:t>Prihvaća se Završno izvješće</w:t>
            </w:r>
          </w:p>
        </w:tc>
        <w:tc>
          <w:tcPr>
            <w:tcW w:w="2188" w:type="pct"/>
          </w:tcPr>
          <w:p w14:paraId="19B2DE40" w14:textId="77777777" w:rsidR="00855683" w:rsidRPr="00855683" w:rsidRDefault="00855683" w:rsidP="00855683">
            <w:pPr>
              <w:tabs>
                <w:tab w:val="left" w:pos="5080"/>
              </w:tabs>
              <w:contextualSpacing/>
              <w:jc w:val="center"/>
              <w:rPr>
                <w:rFonts w:ascii="Times New Roman" w:hAnsi="Times New Roman"/>
                <w:snapToGrid/>
                <w:lang w:eastAsia="hr-HR"/>
              </w:rPr>
            </w:pPr>
          </w:p>
          <w:p w14:paraId="7E0509D3" w14:textId="77777777" w:rsidR="00855683" w:rsidRPr="00855683" w:rsidRDefault="00855683" w:rsidP="00855683">
            <w:pPr>
              <w:tabs>
                <w:tab w:val="left" w:pos="5080"/>
              </w:tabs>
              <w:contextualSpacing/>
              <w:jc w:val="center"/>
              <w:rPr>
                <w:rFonts w:ascii="Times New Roman" w:hAnsi="Times New Roman"/>
                <w:snapToGrid/>
                <w:lang w:eastAsia="hr-HR"/>
              </w:rPr>
            </w:pPr>
            <w:r w:rsidRPr="00855683">
              <w:rPr>
                <w:rFonts w:ascii="Times New Roman" w:hAnsi="Times New Roman"/>
                <w:snapToGrid/>
                <w:lang w:eastAsia="hr-HR"/>
              </w:rPr>
              <w:t>DA                               NE</w:t>
            </w:r>
          </w:p>
        </w:tc>
      </w:tr>
      <w:tr w:rsidR="00855683" w:rsidRPr="00855683" w14:paraId="42414710" w14:textId="77777777" w:rsidTr="00855683">
        <w:trPr>
          <w:trHeight w:val="552"/>
        </w:trPr>
        <w:tc>
          <w:tcPr>
            <w:tcW w:w="2812" w:type="pct"/>
            <w:shd w:val="clear" w:color="auto" w:fill="FFF2CC" w:themeFill="accent4" w:themeFillTint="33"/>
          </w:tcPr>
          <w:p w14:paraId="7859725B" w14:textId="77777777" w:rsidR="00855683" w:rsidRPr="00855683" w:rsidRDefault="00855683" w:rsidP="00855683">
            <w:pPr>
              <w:tabs>
                <w:tab w:val="left" w:pos="5080"/>
              </w:tabs>
              <w:contextualSpacing/>
              <w:rPr>
                <w:rFonts w:ascii="Times New Roman" w:hAnsi="Times New Roman"/>
                <w:b/>
                <w:i/>
                <w:snapToGrid/>
                <w:lang w:eastAsia="hr-HR"/>
              </w:rPr>
            </w:pPr>
          </w:p>
          <w:p w14:paraId="1A851308" w14:textId="77777777" w:rsidR="00855683" w:rsidRPr="00855683" w:rsidRDefault="00855683" w:rsidP="00855683">
            <w:pPr>
              <w:tabs>
                <w:tab w:val="left" w:pos="5080"/>
              </w:tabs>
              <w:contextualSpacing/>
              <w:rPr>
                <w:rFonts w:ascii="Times New Roman" w:hAnsi="Times New Roman"/>
                <w:b/>
                <w:i/>
                <w:snapToGrid/>
                <w:lang w:eastAsia="hr-HR"/>
              </w:rPr>
            </w:pPr>
            <w:r w:rsidRPr="00855683">
              <w:rPr>
                <w:rFonts w:ascii="Times New Roman" w:hAnsi="Times New Roman"/>
                <w:b/>
                <w:i/>
                <w:snapToGrid/>
                <w:lang w:eastAsia="hr-HR"/>
              </w:rPr>
              <w:t>Ne prihvaća se završno izvješće – razlog:</w:t>
            </w:r>
          </w:p>
        </w:tc>
        <w:tc>
          <w:tcPr>
            <w:tcW w:w="2188" w:type="pct"/>
          </w:tcPr>
          <w:p w14:paraId="7E37EB0D" w14:textId="77777777" w:rsidR="00855683" w:rsidRPr="00855683" w:rsidRDefault="00855683" w:rsidP="00855683">
            <w:pPr>
              <w:tabs>
                <w:tab w:val="left" w:pos="5080"/>
              </w:tabs>
              <w:contextualSpacing/>
              <w:jc w:val="both"/>
              <w:rPr>
                <w:rFonts w:ascii="Times New Roman" w:hAnsi="Times New Roman"/>
                <w:snapToGrid/>
                <w:lang w:eastAsia="hr-HR"/>
              </w:rPr>
            </w:pPr>
          </w:p>
        </w:tc>
      </w:tr>
      <w:tr w:rsidR="00855683" w:rsidRPr="00855683" w14:paraId="313D3017" w14:textId="77777777" w:rsidTr="00855683">
        <w:trPr>
          <w:trHeight w:val="552"/>
        </w:trPr>
        <w:tc>
          <w:tcPr>
            <w:tcW w:w="2812" w:type="pct"/>
            <w:shd w:val="clear" w:color="auto" w:fill="FFF2CC" w:themeFill="accent4" w:themeFillTint="33"/>
          </w:tcPr>
          <w:p w14:paraId="5D4FF5AC" w14:textId="77777777" w:rsidR="00855683" w:rsidRPr="00855683" w:rsidRDefault="00855683" w:rsidP="00855683">
            <w:pPr>
              <w:tabs>
                <w:tab w:val="left" w:pos="5080"/>
              </w:tabs>
              <w:contextualSpacing/>
              <w:rPr>
                <w:rFonts w:ascii="Times New Roman" w:hAnsi="Times New Roman"/>
                <w:b/>
                <w:i/>
                <w:snapToGrid/>
                <w:lang w:eastAsia="hr-HR"/>
              </w:rPr>
            </w:pPr>
          </w:p>
          <w:p w14:paraId="5F909E8D" w14:textId="77777777" w:rsidR="00855683" w:rsidRPr="00855683" w:rsidRDefault="00855683" w:rsidP="00855683">
            <w:pPr>
              <w:tabs>
                <w:tab w:val="left" w:pos="5080"/>
              </w:tabs>
              <w:contextualSpacing/>
              <w:rPr>
                <w:rFonts w:ascii="Times New Roman" w:hAnsi="Times New Roman"/>
                <w:b/>
                <w:i/>
                <w:snapToGrid/>
                <w:lang w:eastAsia="hr-HR"/>
              </w:rPr>
            </w:pPr>
            <w:r w:rsidRPr="00855683">
              <w:rPr>
                <w:rFonts w:ascii="Times New Roman" w:hAnsi="Times New Roman"/>
                <w:b/>
                <w:i/>
                <w:snapToGrid/>
                <w:lang w:eastAsia="hr-HR"/>
              </w:rPr>
              <w:t>Vraća se na popravak – razlog:</w:t>
            </w:r>
          </w:p>
        </w:tc>
        <w:tc>
          <w:tcPr>
            <w:tcW w:w="2188" w:type="pct"/>
          </w:tcPr>
          <w:p w14:paraId="4A1F639C" w14:textId="77777777" w:rsidR="00855683" w:rsidRPr="00855683" w:rsidRDefault="00855683" w:rsidP="00855683">
            <w:pPr>
              <w:tabs>
                <w:tab w:val="left" w:pos="5080"/>
              </w:tabs>
              <w:contextualSpacing/>
              <w:jc w:val="both"/>
              <w:rPr>
                <w:rFonts w:ascii="Times New Roman" w:hAnsi="Times New Roman"/>
                <w:snapToGrid/>
                <w:lang w:eastAsia="hr-HR"/>
              </w:rPr>
            </w:pPr>
          </w:p>
        </w:tc>
      </w:tr>
      <w:tr w:rsidR="00855683" w:rsidRPr="00855683" w14:paraId="2E2573B6" w14:textId="77777777" w:rsidTr="00855683">
        <w:trPr>
          <w:trHeight w:val="552"/>
        </w:trPr>
        <w:tc>
          <w:tcPr>
            <w:tcW w:w="2812" w:type="pct"/>
            <w:shd w:val="clear" w:color="auto" w:fill="FFF2CC" w:themeFill="accent4" w:themeFillTint="33"/>
          </w:tcPr>
          <w:p w14:paraId="136AA2B9" w14:textId="77777777" w:rsidR="00855683" w:rsidRPr="00855683" w:rsidRDefault="00855683" w:rsidP="00855683">
            <w:pPr>
              <w:tabs>
                <w:tab w:val="left" w:pos="5080"/>
              </w:tabs>
              <w:contextualSpacing/>
              <w:rPr>
                <w:rFonts w:ascii="Times New Roman" w:hAnsi="Times New Roman"/>
                <w:b/>
                <w:i/>
                <w:snapToGrid/>
                <w:lang w:eastAsia="hr-HR"/>
              </w:rPr>
            </w:pPr>
          </w:p>
          <w:p w14:paraId="7CF147CE" w14:textId="77777777" w:rsidR="00855683" w:rsidRPr="00855683" w:rsidRDefault="00855683" w:rsidP="00855683">
            <w:pPr>
              <w:tabs>
                <w:tab w:val="left" w:pos="5080"/>
              </w:tabs>
              <w:contextualSpacing/>
              <w:rPr>
                <w:rFonts w:ascii="Times New Roman" w:hAnsi="Times New Roman"/>
                <w:b/>
                <w:i/>
                <w:snapToGrid/>
                <w:lang w:eastAsia="hr-HR"/>
              </w:rPr>
            </w:pPr>
            <w:r w:rsidRPr="00855683">
              <w:rPr>
                <w:rFonts w:ascii="Times New Roman" w:hAnsi="Times New Roman"/>
                <w:b/>
                <w:i/>
                <w:snapToGrid/>
                <w:lang w:eastAsia="hr-HR"/>
              </w:rPr>
              <w:t>Traži se povrat sredstava – iznos:</w:t>
            </w:r>
          </w:p>
        </w:tc>
        <w:tc>
          <w:tcPr>
            <w:tcW w:w="2188" w:type="pct"/>
          </w:tcPr>
          <w:p w14:paraId="4F5C974E" w14:textId="77777777" w:rsidR="00855683" w:rsidRPr="00855683" w:rsidRDefault="00855683" w:rsidP="00855683">
            <w:pPr>
              <w:tabs>
                <w:tab w:val="left" w:pos="5080"/>
              </w:tabs>
              <w:contextualSpacing/>
              <w:jc w:val="both"/>
              <w:rPr>
                <w:rFonts w:ascii="Times New Roman" w:hAnsi="Times New Roman"/>
                <w:snapToGrid/>
                <w:lang w:eastAsia="hr-HR"/>
              </w:rPr>
            </w:pPr>
          </w:p>
        </w:tc>
      </w:tr>
      <w:tr w:rsidR="00855683" w:rsidRPr="00855683" w14:paraId="529718E4" w14:textId="77777777" w:rsidTr="00855683">
        <w:trPr>
          <w:trHeight w:val="552"/>
        </w:trPr>
        <w:tc>
          <w:tcPr>
            <w:tcW w:w="2812" w:type="pct"/>
            <w:shd w:val="clear" w:color="auto" w:fill="FFF2CC" w:themeFill="accent4" w:themeFillTint="33"/>
          </w:tcPr>
          <w:p w14:paraId="6DD4E7EE" w14:textId="77777777" w:rsidR="00855683" w:rsidRPr="00855683" w:rsidRDefault="00855683" w:rsidP="00855683">
            <w:pPr>
              <w:tabs>
                <w:tab w:val="left" w:pos="5080"/>
              </w:tabs>
              <w:contextualSpacing/>
              <w:rPr>
                <w:rFonts w:ascii="Times New Roman" w:hAnsi="Times New Roman"/>
                <w:b/>
                <w:i/>
                <w:snapToGrid/>
                <w:lang w:eastAsia="hr-HR"/>
              </w:rPr>
            </w:pPr>
            <w:r w:rsidRPr="00855683">
              <w:rPr>
                <w:rFonts w:ascii="Times New Roman" w:hAnsi="Times New Roman"/>
                <w:b/>
                <w:i/>
                <w:snapToGrid/>
                <w:lang w:eastAsia="hr-HR"/>
              </w:rPr>
              <w:t>Pregled Završnog izvješća izvršio:</w:t>
            </w:r>
          </w:p>
          <w:p w14:paraId="1BD274FF" w14:textId="77777777" w:rsidR="00855683" w:rsidRPr="00855683" w:rsidRDefault="00855683" w:rsidP="00855683">
            <w:pPr>
              <w:tabs>
                <w:tab w:val="left" w:pos="5080"/>
              </w:tabs>
              <w:contextualSpacing/>
              <w:rPr>
                <w:rFonts w:ascii="Times New Roman" w:hAnsi="Times New Roman"/>
                <w:b/>
                <w:i/>
                <w:snapToGrid/>
                <w:lang w:eastAsia="hr-HR"/>
              </w:rPr>
            </w:pPr>
            <w:r w:rsidRPr="00855683">
              <w:rPr>
                <w:rFonts w:ascii="Times New Roman" w:hAnsi="Times New Roman"/>
                <w:b/>
                <w:i/>
                <w:snapToGrid/>
                <w:lang w:eastAsia="hr-HR"/>
              </w:rPr>
              <w:t xml:space="preserve"> (ime i prezime, funkcija):</w:t>
            </w:r>
          </w:p>
        </w:tc>
        <w:tc>
          <w:tcPr>
            <w:tcW w:w="2188" w:type="pct"/>
          </w:tcPr>
          <w:p w14:paraId="73DF24E3" w14:textId="77777777" w:rsidR="00855683" w:rsidRPr="00855683" w:rsidRDefault="00855683" w:rsidP="00855683">
            <w:pPr>
              <w:tabs>
                <w:tab w:val="left" w:pos="5080"/>
              </w:tabs>
              <w:contextualSpacing/>
              <w:jc w:val="both"/>
              <w:rPr>
                <w:rFonts w:ascii="Times New Roman" w:hAnsi="Times New Roman"/>
                <w:snapToGrid/>
                <w:lang w:eastAsia="hr-HR"/>
              </w:rPr>
            </w:pPr>
          </w:p>
        </w:tc>
      </w:tr>
      <w:tr w:rsidR="00855683" w:rsidRPr="00855683" w14:paraId="65F765D0" w14:textId="77777777" w:rsidTr="00855683">
        <w:trPr>
          <w:trHeight w:val="552"/>
        </w:trPr>
        <w:tc>
          <w:tcPr>
            <w:tcW w:w="2812" w:type="pct"/>
            <w:shd w:val="clear" w:color="auto" w:fill="FFF2CC" w:themeFill="accent4" w:themeFillTint="33"/>
          </w:tcPr>
          <w:p w14:paraId="09A2C98F" w14:textId="77777777" w:rsidR="00855683" w:rsidRPr="00855683" w:rsidRDefault="00855683" w:rsidP="00855683">
            <w:pPr>
              <w:tabs>
                <w:tab w:val="left" w:pos="5080"/>
              </w:tabs>
              <w:contextualSpacing/>
              <w:rPr>
                <w:rFonts w:ascii="Times New Roman" w:hAnsi="Times New Roman"/>
                <w:b/>
                <w:i/>
                <w:snapToGrid/>
                <w:lang w:eastAsia="hr-HR"/>
              </w:rPr>
            </w:pPr>
          </w:p>
          <w:p w14:paraId="451B278D" w14:textId="77777777" w:rsidR="00855683" w:rsidRPr="00855683" w:rsidRDefault="00855683" w:rsidP="00855683">
            <w:pPr>
              <w:tabs>
                <w:tab w:val="left" w:pos="5080"/>
              </w:tabs>
              <w:contextualSpacing/>
              <w:rPr>
                <w:rFonts w:ascii="Times New Roman" w:hAnsi="Times New Roman"/>
                <w:b/>
                <w:i/>
                <w:snapToGrid/>
                <w:lang w:eastAsia="hr-HR"/>
              </w:rPr>
            </w:pPr>
            <w:r w:rsidRPr="00855683">
              <w:rPr>
                <w:rFonts w:ascii="Times New Roman" w:hAnsi="Times New Roman"/>
                <w:b/>
                <w:i/>
                <w:snapToGrid/>
                <w:lang w:eastAsia="hr-HR"/>
              </w:rPr>
              <w:t>Potpis:</w:t>
            </w:r>
          </w:p>
        </w:tc>
        <w:tc>
          <w:tcPr>
            <w:tcW w:w="2188" w:type="pct"/>
          </w:tcPr>
          <w:p w14:paraId="3DC91354" w14:textId="77777777" w:rsidR="00855683" w:rsidRPr="00855683" w:rsidRDefault="00855683" w:rsidP="00855683">
            <w:pPr>
              <w:tabs>
                <w:tab w:val="left" w:pos="5080"/>
              </w:tabs>
              <w:contextualSpacing/>
              <w:jc w:val="both"/>
              <w:rPr>
                <w:rFonts w:ascii="Times New Roman" w:hAnsi="Times New Roman"/>
                <w:snapToGrid/>
                <w:lang w:eastAsia="hr-HR"/>
              </w:rPr>
            </w:pPr>
          </w:p>
        </w:tc>
      </w:tr>
      <w:tr w:rsidR="00855683" w:rsidRPr="00855683" w14:paraId="038A9B36" w14:textId="77777777" w:rsidTr="00855683">
        <w:trPr>
          <w:trHeight w:val="552"/>
        </w:trPr>
        <w:tc>
          <w:tcPr>
            <w:tcW w:w="2812" w:type="pct"/>
            <w:shd w:val="clear" w:color="auto" w:fill="FFF2CC" w:themeFill="accent4" w:themeFillTint="33"/>
          </w:tcPr>
          <w:p w14:paraId="5F09D6C5" w14:textId="77777777" w:rsidR="00855683" w:rsidRPr="00855683" w:rsidRDefault="00855683" w:rsidP="00855683">
            <w:pPr>
              <w:tabs>
                <w:tab w:val="left" w:pos="5080"/>
              </w:tabs>
              <w:contextualSpacing/>
              <w:rPr>
                <w:rFonts w:ascii="Times New Roman" w:hAnsi="Times New Roman"/>
                <w:b/>
                <w:i/>
                <w:snapToGrid/>
                <w:lang w:eastAsia="hr-HR"/>
              </w:rPr>
            </w:pPr>
          </w:p>
          <w:p w14:paraId="17812739" w14:textId="77777777" w:rsidR="00855683" w:rsidRPr="00855683" w:rsidRDefault="00855683" w:rsidP="00855683">
            <w:pPr>
              <w:tabs>
                <w:tab w:val="left" w:pos="5080"/>
              </w:tabs>
              <w:contextualSpacing/>
              <w:rPr>
                <w:rFonts w:ascii="Times New Roman" w:hAnsi="Times New Roman"/>
                <w:b/>
                <w:i/>
                <w:snapToGrid/>
                <w:lang w:eastAsia="hr-HR"/>
              </w:rPr>
            </w:pPr>
            <w:r w:rsidRPr="00855683">
              <w:rPr>
                <w:rFonts w:ascii="Times New Roman" w:hAnsi="Times New Roman"/>
                <w:b/>
                <w:i/>
                <w:snapToGrid/>
                <w:lang w:eastAsia="hr-HR"/>
              </w:rPr>
              <w:t>Mjesto i datum:</w:t>
            </w:r>
          </w:p>
        </w:tc>
        <w:tc>
          <w:tcPr>
            <w:tcW w:w="2188" w:type="pct"/>
          </w:tcPr>
          <w:p w14:paraId="50CA7F83" w14:textId="77777777" w:rsidR="00855683" w:rsidRPr="00855683" w:rsidRDefault="00855683" w:rsidP="00855683">
            <w:pPr>
              <w:tabs>
                <w:tab w:val="left" w:pos="5080"/>
              </w:tabs>
              <w:contextualSpacing/>
              <w:jc w:val="both"/>
              <w:rPr>
                <w:rFonts w:ascii="Times New Roman" w:hAnsi="Times New Roman"/>
                <w:snapToGrid/>
                <w:lang w:eastAsia="hr-HR"/>
              </w:rPr>
            </w:pPr>
          </w:p>
        </w:tc>
      </w:tr>
    </w:tbl>
    <w:p w14:paraId="2BEC6EEB" w14:textId="77777777" w:rsidR="00855683" w:rsidRPr="00594CA1" w:rsidRDefault="00855683" w:rsidP="00641D52">
      <w:pPr>
        <w:rPr>
          <w:rFonts w:ascii="Calibri" w:hAnsi="Calibri" w:cs="Calibri"/>
          <w:sz w:val="22"/>
          <w:szCs w:val="22"/>
        </w:rPr>
      </w:pPr>
    </w:p>
    <w:sectPr w:rsidR="00855683" w:rsidRPr="00594CA1" w:rsidSect="00AD4F62">
      <w:headerReference w:type="default" r:id="rId8"/>
      <w:footerReference w:type="default" r:id="rId9"/>
      <w:headerReference w:type="first" r:id="rId10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33BE7" w14:textId="77777777" w:rsidR="00821B8D" w:rsidRDefault="00821B8D">
      <w:r>
        <w:separator/>
      </w:r>
    </w:p>
  </w:endnote>
  <w:endnote w:type="continuationSeparator" w:id="0">
    <w:p w14:paraId="63B7A8FB" w14:textId="77777777" w:rsidR="00821B8D" w:rsidRDefault="00821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5C31E" w14:textId="77777777" w:rsidR="00335D62" w:rsidRDefault="00335D62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843A6">
      <w:rPr>
        <w:noProof/>
      </w:rPr>
      <w:t>9</w:t>
    </w:r>
    <w:r>
      <w:fldChar w:fldCharType="end"/>
    </w:r>
  </w:p>
  <w:p w14:paraId="396B0AF3" w14:textId="77777777" w:rsidR="00D867B4" w:rsidRDefault="00D867B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3B050" w14:textId="77777777" w:rsidR="00821B8D" w:rsidRDefault="00821B8D">
      <w:r>
        <w:separator/>
      </w:r>
    </w:p>
  </w:footnote>
  <w:footnote w:type="continuationSeparator" w:id="0">
    <w:p w14:paraId="060E6E26" w14:textId="77777777" w:rsidR="00821B8D" w:rsidRDefault="00821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6201F" w14:textId="77777777" w:rsidR="006F740E" w:rsidRPr="00594CA1" w:rsidRDefault="006F740E" w:rsidP="006F740E">
    <w:pPr>
      <w:pStyle w:val="Zaglavlje"/>
      <w:jc w:val="right"/>
      <w:rPr>
        <w:rFonts w:ascii="Calibri" w:hAnsi="Calibri" w:cs="Calibri"/>
        <w:b/>
        <w:color w:val="A6A6A6"/>
      </w:rPr>
    </w:pPr>
    <w:r w:rsidRPr="00594CA1">
      <w:rPr>
        <w:rFonts w:ascii="Calibri" w:hAnsi="Calibri" w:cs="Calibri"/>
        <w:b/>
        <w:color w:val="A6A6A6"/>
      </w:rPr>
      <w:t>OBRA</w:t>
    </w:r>
    <w:r w:rsidR="00212297" w:rsidRPr="00594CA1">
      <w:rPr>
        <w:rFonts w:ascii="Calibri" w:hAnsi="Calibri" w:cs="Calibri"/>
        <w:b/>
        <w:color w:val="A6A6A6"/>
      </w:rPr>
      <w:t>ZA</w:t>
    </w:r>
    <w:r w:rsidR="00D76657" w:rsidRPr="00594CA1">
      <w:rPr>
        <w:rFonts w:ascii="Calibri" w:hAnsi="Calibri" w:cs="Calibri"/>
        <w:b/>
        <w:color w:val="A6A6A6"/>
      </w:rPr>
      <w:t xml:space="preserve">C ZA </w:t>
    </w:r>
    <w:r w:rsidR="00496F32" w:rsidRPr="00594CA1">
      <w:rPr>
        <w:rFonts w:ascii="Calibri" w:hAnsi="Calibri" w:cs="Calibri"/>
        <w:b/>
        <w:color w:val="A6A6A6"/>
        <w:lang w:val="hr-HR"/>
      </w:rPr>
      <w:t>OPISNO</w:t>
    </w:r>
    <w:r w:rsidR="00496F32" w:rsidRPr="00594CA1">
      <w:rPr>
        <w:rFonts w:ascii="Calibri" w:hAnsi="Calibri" w:cs="Calibri"/>
        <w:b/>
        <w:color w:val="A6A6A6"/>
      </w:rPr>
      <w:t xml:space="preserve"> IZVJEŠĆE</w:t>
    </w:r>
    <w:r w:rsidR="00212297" w:rsidRPr="00594CA1">
      <w:rPr>
        <w:rFonts w:ascii="Calibri" w:hAnsi="Calibri" w:cs="Calibri"/>
        <w:b/>
        <w:color w:val="A6A6A6"/>
      </w:rPr>
      <w:t xml:space="preserve"> PROJEKTA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178F4" w14:textId="77777777" w:rsidR="00B420FD" w:rsidRDefault="00B420FD">
    <w:pPr>
      <w:pStyle w:val="Zaglavlje"/>
    </w:pPr>
  </w:p>
  <w:p w14:paraId="13F9FEBC" w14:textId="77777777" w:rsidR="00B420FD" w:rsidRDefault="00B420F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4AEC735F"/>
    <w:multiLevelType w:val="hybridMultilevel"/>
    <w:tmpl w:val="FD7AB460"/>
    <w:lvl w:ilvl="0" w:tplc="663C63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 w:val="0"/>
        <w:sz w:val="22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966501398">
    <w:abstractNumId w:val="5"/>
  </w:num>
  <w:num w:numId="2" w16cid:durableId="1474907038">
    <w:abstractNumId w:val="1"/>
  </w:num>
  <w:num w:numId="3" w16cid:durableId="1517377563">
    <w:abstractNumId w:val="0"/>
  </w:num>
  <w:num w:numId="4" w16cid:durableId="363334525">
    <w:abstractNumId w:val="3"/>
  </w:num>
  <w:num w:numId="5" w16cid:durableId="805971722">
    <w:abstractNumId w:val="2"/>
  </w:num>
  <w:num w:numId="6" w16cid:durableId="3662179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6DD"/>
    <w:rsid w:val="00014F06"/>
    <w:rsid w:val="000166BA"/>
    <w:rsid w:val="0004693B"/>
    <w:rsid w:val="00064CB3"/>
    <w:rsid w:val="00076780"/>
    <w:rsid w:val="000C3A7A"/>
    <w:rsid w:val="000C6C24"/>
    <w:rsid w:val="000D31D4"/>
    <w:rsid w:val="000E3523"/>
    <w:rsid w:val="000F2EA9"/>
    <w:rsid w:val="000F2EAD"/>
    <w:rsid w:val="00113F7D"/>
    <w:rsid w:val="00125BB5"/>
    <w:rsid w:val="0013497F"/>
    <w:rsid w:val="00147F2B"/>
    <w:rsid w:val="0015290B"/>
    <w:rsid w:val="00171C55"/>
    <w:rsid w:val="00176363"/>
    <w:rsid w:val="0017668B"/>
    <w:rsid w:val="00186628"/>
    <w:rsid w:val="00187187"/>
    <w:rsid w:val="001B763B"/>
    <w:rsid w:val="001C5021"/>
    <w:rsid w:val="001D1EF6"/>
    <w:rsid w:val="001D35BD"/>
    <w:rsid w:val="001F0D08"/>
    <w:rsid w:val="00202960"/>
    <w:rsid w:val="002104C6"/>
    <w:rsid w:val="00212297"/>
    <w:rsid w:val="0021310F"/>
    <w:rsid w:val="00213950"/>
    <w:rsid w:val="00217330"/>
    <w:rsid w:val="00227B6B"/>
    <w:rsid w:val="00237E60"/>
    <w:rsid w:val="002419B3"/>
    <w:rsid w:val="00241DE2"/>
    <w:rsid w:val="00277991"/>
    <w:rsid w:val="002A2887"/>
    <w:rsid w:val="002A7479"/>
    <w:rsid w:val="002B5024"/>
    <w:rsid w:val="002B69D4"/>
    <w:rsid w:val="002C6B9D"/>
    <w:rsid w:val="002D0391"/>
    <w:rsid w:val="002D2F9C"/>
    <w:rsid w:val="002D713C"/>
    <w:rsid w:val="002E34E8"/>
    <w:rsid w:val="002E4BB0"/>
    <w:rsid w:val="003153A4"/>
    <w:rsid w:val="00320317"/>
    <w:rsid w:val="0032173E"/>
    <w:rsid w:val="00335D62"/>
    <w:rsid w:val="00344B81"/>
    <w:rsid w:val="00344BFD"/>
    <w:rsid w:val="00345BF4"/>
    <w:rsid w:val="00354448"/>
    <w:rsid w:val="00357C09"/>
    <w:rsid w:val="00371B51"/>
    <w:rsid w:val="00376C34"/>
    <w:rsid w:val="00390609"/>
    <w:rsid w:val="00396FE6"/>
    <w:rsid w:val="003B03B9"/>
    <w:rsid w:val="003B15BA"/>
    <w:rsid w:val="003B30BC"/>
    <w:rsid w:val="003D285B"/>
    <w:rsid w:val="003D6E84"/>
    <w:rsid w:val="003E20AC"/>
    <w:rsid w:val="003E36EA"/>
    <w:rsid w:val="003F0568"/>
    <w:rsid w:val="0040021E"/>
    <w:rsid w:val="00400AC7"/>
    <w:rsid w:val="00400C95"/>
    <w:rsid w:val="00410529"/>
    <w:rsid w:val="00413C85"/>
    <w:rsid w:val="00435191"/>
    <w:rsid w:val="00437505"/>
    <w:rsid w:val="004378A2"/>
    <w:rsid w:val="00440AAD"/>
    <w:rsid w:val="00451A00"/>
    <w:rsid w:val="004928B0"/>
    <w:rsid w:val="00496852"/>
    <w:rsid w:val="00496CBA"/>
    <w:rsid w:val="00496F32"/>
    <w:rsid w:val="00497207"/>
    <w:rsid w:val="0049759F"/>
    <w:rsid w:val="004B37C7"/>
    <w:rsid w:val="004B417A"/>
    <w:rsid w:val="004C3455"/>
    <w:rsid w:val="004C6489"/>
    <w:rsid w:val="004D1723"/>
    <w:rsid w:val="004E7DF5"/>
    <w:rsid w:val="004F1D1F"/>
    <w:rsid w:val="0050542D"/>
    <w:rsid w:val="00505B2B"/>
    <w:rsid w:val="005163AF"/>
    <w:rsid w:val="005477B1"/>
    <w:rsid w:val="005715D8"/>
    <w:rsid w:val="005767CB"/>
    <w:rsid w:val="005843A6"/>
    <w:rsid w:val="005923E0"/>
    <w:rsid w:val="00594CA1"/>
    <w:rsid w:val="00595847"/>
    <w:rsid w:val="005A19EF"/>
    <w:rsid w:val="005C60E5"/>
    <w:rsid w:val="005D5EB6"/>
    <w:rsid w:val="005F6543"/>
    <w:rsid w:val="006012F9"/>
    <w:rsid w:val="006014BC"/>
    <w:rsid w:val="006038F8"/>
    <w:rsid w:val="00606DEC"/>
    <w:rsid w:val="00622E8C"/>
    <w:rsid w:val="00623844"/>
    <w:rsid w:val="00623FB0"/>
    <w:rsid w:val="00633316"/>
    <w:rsid w:val="006352B2"/>
    <w:rsid w:val="00636238"/>
    <w:rsid w:val="00641D52"/>
    <w:rsid w:val="00644359"/>
    <w:rsid w:val="006443A7"/>
    <w:rsid w:val="00644451"/>
    <w:rsid w:val="00653DF0"/>
    <w:rsid w:val="006A1FB6"/>
    <w:rsid w:val="006B2ECF"/>
    <w:rsid w:val="006C0449"/>
    <w:rsid w:val="006F13CD"/>
    <w:rsid w:val="006F740E"/>
    <w:rsid w:val="007124DC"/>
    <w:rsid w:val="00727725"/>
    <w:rsid w:val="00730D0E"/>
    <w:rsid w:val="00733899"/>
    <w:rsid w:val="00741584"/>
    <w:rsid w:val="00766D87"/>
    <w:rsid w:val="00767E4A"/>
    <w:rsid w:val="007740FD"/>
    <w:rsid w:val="007807DA"/>
    <w:rsid w:val="007843D4"/>
    <w:rsid w:val="007876EC"/>
    <w:rsid w:val="007958EA"/>
    <w:rsid w:val="00797CDD"/>
    <w:rsid w:val="007A1B8E"/>
    <w:rsid w:val="007B0E2E"/>
    <w:rsid w:val="007B2585"/>
    <w:rsid w:val="007C52C0"/>
    <w:rsid w:val="007D0025"/>
    <w:rsid w:val="007D7370"/>
    <w:rsid w:val="007E1107"/>
    <w:rsid w:val="007E5A18"/>
    <w:rsid w:val="0080486D"/>
    <w:rsid w:val="0081488C"/>
    <w:rsid w:val="00821B8D"/>
    <w:rsid w:val="008269DD"/>
    <w:rsid w:val="00853E2B"/>
    <w:rsid w:val="00855683"/>
    <w:rsid w:val="008670D2"/>
    <w:rsid w:val="00870F7F"/>
    <w:rsid w:val="00871E84"/>
    <w:rsid w:val="00873353"/>
    <w:rsid w:val="00874015"/>
    <w:rsid w:val="008811E4"/>
    <w:rsid w:val="00882C7E"/>
    <w:rsid w:val="008936AF"/>
    <w:rsid w:val="008954C5"/>
    <w:rsid w:val="00895975"/>
    <w:rsid w:val="008A1336"/>
    <w:rsid w:val="008A2A41"/>
    <w:rsid w:val="008A3F56"/>
    <w:rsid w:val="008E2EB0"/>
    <w:rsid w:val="008E60CE"/>
    <w:rsid w:val="008F1D80"/>
    <w:rsid w:val="008F2073"/>
    <w:rsid w:val="008F79B2"/>
    <w:rsid w:val="00901D16"/>
    <w:rsid w:val="0090480F"/>
    <w:rsid w:val="00912CB1"/>
    <w:rsid w:val="00934856"/>
    <w:rsid w:val="00943074"/>
    <w:rsid w:val="009560B9"/>
    <w:rsid w:val="0098391E"/>
    <w:rsid w:val="00985848"/>
    <w:rsid w:val="00987F1C"/>
    <w:rsid w:val="009905AF"/>
    <w:rsid w:val="009A49BE"/>
    <w:rsid w:val="009B3692"/>
    <w:rsid w:val="009C568B"/>
    <w:rsid w:val="009D7A49"/>
    <w:rsid w:val="009E11CE"/>
    <w:rsid w:val="009E2945"/>
    <w:rsid w:val="009F306A"/>
    <w:rsid w:val="00A031EF"/>
    <w:rsid w:val="00A04A9C"/>
    <w:rsid w:val="00A10132"/>
    <w:rsid w:val="00A163CA"/>
    <w:rsid w:val="00A16976"/>
    <w:rsid w:val="00A21CB1"/>
    <w:rsid w:val="00A2656A"/>
    <w:rsid w:val="00A27103"/>
    <w:rsid w:val="00A27D85"/>
    <w:rsid w:val="00A50E95"/>
    <w:rsid w:val="00A519CD"/>
    <w:rsid w:val="00A52991"/>
    <w:rsid w:val="00A77816"/>
    <w:rsid w:val="00A846DD"/>
    <w:rsid w:val="00A87CED"/>
    <w:rsid w:val="00AB1A0D"/>
    <w:rsid w:val="00AB57FB"/>
    <w:rsid w:val="00AC5ECB"/>
    <w:rsid w:val="00AD4977"/>
    <w:rsid w:val="00AD4F62"/>
    <w:rsid w:val="00AE26F7"/>
    <w:rsid w:val="00AE6DC0"/>
    <w:rsid w:val="00AE6FF5"/>
    <w:rsid w:val="00AF6FA2"/>
    <w:rsid w:val="00B04762"/>
    <w:rsid w:val="00B10020"/>
    <w:rsid w:val="00B21C7E"/>
    <w:rsid w:val="00B36DC1"/>
    <w:rsid w:val="00B420FD"/>
    <w:rsid w:val="00B80D00"/>
    <w:rsid w:val="00B81D96"/>
    <w:rsid w:val="00B861CB"/>
    <w:rsid w:val="00B86390"/>
    <w:rsid w:val="00B924AF"/>
    <w:rsid w:val="00BE016E"/>
    <w:rsid w:val="00BE0815"/>
    <w:rsid w:val="00BF4528"/>
    <w:rsid w:val="00C1279A"/>
    <w:rsid w:val="00C13B8B"/>
    <w:rsid w:val="00C1697A"/>
    <w:rsid w:val="00C24A38"/>
    <w:rsid w:val="00C51726"/>
    <w:rsid w:val="00C520E5"/>
    <w:rsid w:val="00C5406F"/>
    <w:rsid w:val="00C5770C"/>
    <w:rsid w:val="00C77455"/>
    <w:rsid w:val="00C81EEB"/>
    <w:rsid w:val="00C84B7F"/>
    <w:rsid w:val="00C879D9"/>
    <w:rsid w:val="00C96A5E"/>
    <w:rsid w:val="00CC4CDD"/>
    <w:rsid w:val="00CD185F"/>
    <w:rsid w:val="00CE126D"/>
    <w:rsid w:val="00CE4F86"/>
    <w:rsid w:val="00D025D5"/>
    <w:rsid w:val="00D25F18"/>
    <w:rsid w:val="00D31B4F"/>
    <w:rsid w:val="00D53BFD"/>
    <w:rsid w:val="00D60EA8"/>
    <w:rsid w:val="00D66C2F"/>
    <w:rsid w:val="00D731DE"/>
    <w:rsid w:val="00D762FE"/>
    <w:rsid w:val="00D76657"/>
    <w:rsid w:val="00D80F30"/>
    <w:rsid w:val="00D867B4"/>
    <w:rsid w:val="00DA34C2"/>
    <w:rsid w:val="00DC2CA1"/>
    <w:rsid w:val="00DD164B"/>
    <w:rsid w:val="00DE1D98"/>
    <w:rsid w:val="00DF0245"/>
    <w:rsid w:val="00DF2561"/>
    <w:rsid w:val="00E0153C"/>
    <w:rsid w:val="00E02406"/>
    <w:rsid w:val="00E04031"/>
    <w:rsid w:val="00E1405E"/>
    <w:rsid w:val="00E173D6"/>
    <w:rsid w:val="00E24958"/>
    <w:rsid w:val="00E3499A"/>
    <w:rsid w:val="00E35FC0"/>
    <w:rsid w:val="00E50101"/>
    <w:rsid w:val="00E5028A"/>
    <w:rsid w:val="00E54026"/>
    <w:rsid w:val="00E56C86"/>
    <w:rsid w:val="00E65CFC"/>
    <w:rsid w:val="00E703EA"/>
    <w:rsid w:val="00E756AA"/>
    <w:rsid w:val="00E932BB"/>
    <w:rsid w:val="00EA4C19"/>
    <w:rsid w:val="00EB136F"/>
    <w:rsid w:val="00EB342D"/>
    <w:rsid w:val="00ED053C"/>
    <w:rsid w:val="00ED3D81"/>
    <w:rsid w:val="00EE639C"/>
    <w:rsid w:val="00EE77F6"/>
    <w:rsid w:val="00EF1D45"/>
    <w:rsid w:val="00F04A53"/>
    <w:rsid w:val="00F06CAB"/>
    <w:rsid w:val="00F071AB"/>
    <w:rsid w:val="00F23DFD"/>
    <w:rsid w:val="00F307F9"/>
    <w:rsid w:val="00F31045"/>
    <w:rsid w:val="00F60840"/>
    <w:rsid w:val="00F67F47"/>
    <w:rsid w:val="00F86288"/>
    <w:rsid w:val="00F90396"/>
    <w:rsid w:val="00F95674"/>
    <w:rsid w:val="00F96988"/>
    <w:rsid w:val="00FA65B1"/>
    <w:rsid w:val="00FC0A62"/>
    <w:rsid w:val="00FF2691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E8A189"/>
  <w15:docId w15:val="{113C4B84-8E92-4E40-B0B0-865271386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  <w:lang w:val="x-none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  <w:style w:type="paragraph" w:styleId="Odlomakpopisa">
    <w:name w:val="List Paragraph"/>
    <w:basedOn w:val="Normal"/>
    <w:uiPriority w:val="34"/>
    <w:qFormat/>
    <w:rsid w:val="00BE016E"/>
    <w:pPr>
      <w:ind w:left="720"/>
      <w:contextualSpacing/>
    </w:pPr>
  </w:style>
  <w:style w:type="table" w:customStyle="1" w:styleId="Reetkatablice1">
    <w:name w:val="Rešetka tablice1"/>
    <w:basedOn w:val="Obinatablica"/>
    <w:next w:val="Reetkatablice"/>
    <w:uiPriority w:val="59"/>
    <w:rsid w:val="0085568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3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405</Words>
  <Characters>2312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Košturić</dc:creator>
  <cp:lastModifiedBy>Marina Filipčić</cp:lastModifiedBy>
  <cp:revision>17</cp:revision>
  <cp:lastPrinted>2014-02-12T19:55:00Z</cp:lastPrinted>
  <dcterms:created xsi:type="dcterms:W3CDTF">2019-01-28T09:12:00Z</dcterms:created>
  <dcterms:modified xsi:type="dcterms:W3CDTF">2026-03-10T08:06:00Z</dcterms:modified>
</cp:coreProperties>
</file>