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C4D8" w14:textId="5D1C1362" w:rsidR="008452D0" w:rsidRDefault="000467F1" w:rsidP="008452D0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EDBC7E8" wp14:editId="6C78E6A4">
            <wp:simplePos x="0" y="0"/>
            <wp:positionH relativeFrom="margin">
              <wp:posOffset>667909</wp:posOffset>
            </wp:positionH>
            <wp:positionV relativeFrom="paragraph">
              <wp:posOffset>278433</wp:posOffset>
            </wp:positionV>
            <wp:extent cx="643255" cy="822960"/>
            <wp:effectExtent l="0" t="0" r="4445" b="0"/>
            <wp:wrapTopAndBottom/>
            <wp:docPr id="1" name="Slika 1" descr="rh_g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rh_grb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2D0">
        <w:t xml:space="preserve">               </w:t>
      </w:r>
    </w:p>
    <w:p w14:paraId="71DD6975" w14:textId="77777777" w:rsidR="008452D0" w:rsidRDefault="008452D0" w:rsidP="008452D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hr-HR"/>
        </w:rPr>
        <w:t>REPUBLIKA HRVATSKA</w:t>
      </w:r>
    </w:p>
    <w:p w14:paraId="5623A949" w14:textId="112C7B2F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KARLOVAČKA ŽUPANIJA</w:t>
      </w:r>
    </w:p>
    <w:p w14:paraId="3122320F" w14:textId="1604F624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OPĆINA BOSILJEVO</w:t>
      </w:r>
    </w:p>
    <w:p w14:paraId="07E72971" w14:textId="77777777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785B6DCA" w14:textId="77777777" w:rsidR="000B3D1F" w:rsidRDefault="000B3D1F" w:rsidP="00845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8FC52F" w14:textId="77777777" w:rsidR="00BD217B" w:rsidRDefault="00BD217B" w:rsidP="00845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9923" w:type="dxa"/>
        <w:tblInd w:w="-572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BD217B" w14:paraId="0CCAD5B7" w14:textId="77777777" w:rsidTr="00260A10">
        <w:trPr>
          <w:trHeight w:val="470"/>
        </w:trPr>
        <w:tc>
          <w:tcPr>
            <w:tcW w:w="9923" w:type="dxa"/>
            <w:gridSpan w:val="2"/>
          </w:tcPr>
          <w:p w14:paraId="348C7E02" w14:textId="7E6792F4" w:rsidR="00BD217B" w:rsidRPr="00260A10" w:rsidRDefault="00BD217B" w:rsidP="008452D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6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IZVJEŠĆE O PROVEDENOM</w:t>
            </w:r>
            <w:r w:rsidR="009656F6" w:rsidRPr="00260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SAVJETOVANJU SA ZAINTERESIRANOM JAVNOŠĆU </w:t>
            </w:r>
          </w:p>
        </w:tc>
      </w:tr>
      <w:tr w:rsidR="00BD217B" w14:paraId="788C9496" w14:textId="77777777" w:rsidTr="00260A10">
        <w:tc>
          <w:tcPr>
            <w:tcW w:w="5103" w:type="dxa"/>
            <w:vAlign w:val="center"/>
          </w:tcPr>
          <w:p w14:paraId="5C758FCA" w14:textId="77777777" w:rsidR="00BD217B" w:rsidRDefault="00BD217B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dokumenta</w:t>
            </w:r>
          </w:p>
        </w:tc>
        <w:tc>
          <w:tcPr>
            <w:tcW w:w="4820" w:type="dxa"/>
          </w:tcPr>
          <w:p w14:paraId="611DDAE7" w14:textId="77777777" w:rsidR="003354DA" w:rsidRPr="00107919" w:rsidRDefault="003354DA" w:rsidP="003354DA">
            <w:pPr>
              <w:pStyle w:val="Standard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07919">
              <w:rPr>
                <w:b/>
                <w:bCs/>
              </w:rPr>
              <w:t>PRAVILNIK</w:t>
            </w:r>
            <w:r w:rsidRPr="00107919">
              <w:rPr>
                <w:b/>
                <w:bCs/>
              </w:rPr>
              <w:br/>
              <w:t xml:space="preserve">o </w:t>
            </w:r>
            <w:proofErr w:type="spellStart"/>
            <w:r w:rsidRPr="00107919">
              <w:rPr>
                <w:b/>
                <w:bCs/>
              </w:rPr>
              <w:t>provedbi</w:t>
            </w:r>
            <w:proofErr w:type="spellEnd"/>
            <w:r w:rsidRPr="00107919">
              <w:rPr>
                <w:b/>
                <w:bCs/>
              </w:rPr>
              <w:t xml:space="preserve"> </w:t>
            </w:r>
            <w:proofErr w:type="spellStart"/>
            <w:r w:rsidRPr="00107919">
              <w:rPr>
                <w:b/>
                <w:bCs/>
              </w:rPr>
              <w:t>postupka</w:t>
            </w:r>
            <w:proofErr w:type="spellEnd"/>
            <w:r w:rsidRPr="00107919">
              <w:rPr>
                <w:b/>
                <w:bCs/>
              </w:rPr>
              <w:t xml:space="preserve"> </w:t>
            </w:r>
            <w:proofErr w:type="spellStart"/>
            <w:r w:rsidRPr="00107919">
              <w:rPr>
                <w:b/>
                <w:bCs/>
              </w:rPr>
              <w:t>jednostavne</w:t>
            </w:r>
            <w:proofErr w:type="spellEnd"/>
            <w:r w:rsidRPr="00107919">
              <w:rPr>
                <w:b/>
                <w:bCs/>
              </w:rPr>
              <w:t xml:space="preserve"> </w:t>
            </w:r>
            <w:proofErr w:type="spellStart"/>
            <w:r w:rsidRPr="00107919">
              <w:rPr>
                <w:b/>
                <w:bCs/>
              </w:rPr>
              <w:t>nabave</w:t>
            </w:r>
            <w:proofErr w:type="spellEnd"/>
            <w:r w:rsidRPr="00107919">
              <w:rPr>
                <w:b/>
                <w:bCs/>
              </w:rPr>
              <w:t xml:space="preserve"> </w:t>
            </w:r>
          </w:p>
          <w:p w14:paraId="251A2F12" w14:textId="19217E64" w:rsidR="00BD217B" w:rsidRPr="00F005A5" w:rsidRDefault="00BD217B" w:rsidP="003354D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4212C" w14:paraId="7CF3CA1D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128423F3" w14:textId="739F9BBF" w:rsidR="0014212C" w:rsidRDefault="0014212C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tijela nadležnog za izradu nacrta</w:t>
            </w:r>
          </w:p>
        </w:tc>
        <w:tc>
          <w:tcPr>
            <w:tcW w:w="4820" w:type="dxa"/>
            <w:vAlign w:val="center"/>
          </w:tcPr>
          <w:p w14:paraId="7263E276" w14:textId="0FA6BF0F" w:rsidR="0014212C" w:rsidRDefault="00AA6301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Općina Bosiljevo</w:t>
            </w:r>
          </w:p>
        </w:tc>
      </w:tr>
      <w:tr w:rsidR="0014212C" w14:paraId="7E007BF0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38EFDA0A" w14:textId="712AC796" w:rsidR="0014212C" w:rsidRDefault="0014212C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tijela nadležnog za provedbu savjetovanja</w:t>
            </w:r>
          </w:p>
        </w:tc>
        <w:tc>
          <w:tcPr>
            <w:tcW w:w="4820" w:type="dxa"/>
            <w:vAlign w:val="center"/>
          </w:tcPr>
          <w:p w14:paraId="648C8613" w14:textId="3DFB8EDB" w:rsidR="0014212C" w:rsidRDefault="0014212C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Općina Bosiljevo, Jedinstveni upravni odjel</w:t>
            </w:r>
          </w:p>
        </w:tc>
      </w:tr>
      <w:tr w:rsidR="00BD217B" w14:paraId="1E080137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75F62288" w14:textId="4BE66D11" w:rsidR="00BD217B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održavanja savjetovanja:</w:t>
            </w:r>
          </w:p>
        </w:tc>
        <w:tc>
          <w:tcPr>
            <w:tcW w:w="4820" w:type="dxa"/>
            <w:vAlign w:val="center"/>
          </w:tcPr>
          <w:p w14:paraId="0B9C47AD" w14:textId="175103F3" w:rsidR="00BD217B" w:rsidRPr="00D30FE4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30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Početak savjetovanja: </w:t>
            </w:r>
            <w:r w:rsidR="00E42B91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A73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  <w:r w:rsidR="00E42B91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67597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A73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srpnja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202</w:t>
            </w:r>
            <w:r w:rsidR="008A73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59120B14" w14:textId="5C354428" w:rsidR="004B4402" w:rsidRPr="00D30FE4" w:rsidRDefault="00172D06" w:rsidP="004B44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Završetak savjetovanja: 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A73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E42B91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8A73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kolovoza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202</w:t>
            </w:r>
            <w:r w:rsidR="008A73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4B4402" w:rsidRPr="00D30F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7E97BBAE" w14:textId="243FEA50" w:rsidR="00172D06" w:rsidRPr="00D30FE4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D217B" w14:paraId="7827707E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4271077C" w14:textId="66276E9D" w:rsidR="00BD217B" w:rsidRDefault="00260A10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Adresa</w:t>
            </w:r>
            <w:r w:rsidR="00172D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mrežn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e </w:t>
            </w:r>
            <w:r w:rsidR="00172D0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stranicama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 kojoj je dokument bio objavljen</w:t>
            </w:r>
          </w:p>
        </w:tc>
        <w:tc>
          <w:tcPr>
            <w:tcW w:w="4820" w:type="dxa"/>
            <w:vAlign w:val="center"/>
          </w:tcPr>
          <w:p w14:paraId="05390953" w14:textId="7F2EF781" w:rsidR="00172D06" w:rsidRDefault="006B2EF5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5" w:history="1">
              <w:r w:rsidRPr="00C331FA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https://bosiljevo.hr/savjetovanja-s-javnoscu-4/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F974F0" w14:paraId="1BB2D3E9" w14:textId="77777777" w:rsidTr="00260A10">
        <w:trPr>
          <w:trHeight w:val="850"/>
        </w:trPr>
        <w:tc>
          <w:tcPr>
            <w:tcW w:w="5103" w:type="dxa"/>
            <w:vAlign w:val="center"/>
          </w:tcPr>
          <w:p w14:paraId="1C138C95" w14:textId="67365231" w:rsidR="00F974F0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Predstavnici zainteresirane javnosti koji su dostavili svoja očitovanja i primjedbe na javni uvid</w:t>
            </w:r>
          </w:p>
        </w:tc>
        <w:tc>
          <w:tcPr>
            <w:tcW w:w="4820" w:type="dxa"/>
            <w:vAlign w:val="center"/>
          </w:tcPr>
          <w:p w14:paraId="3504FEE1" w14:textId="57DF58C0" w:rsidR="00F974F0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Tijekom javnog savjetovanja nije zaprimljena niti jedna primjedba, sugestija, prijedlog ili komentar.</w:t>
            </w:r>
          </w:p>
        </w:tc>
      </w:tr>
      <w:tr w:rsidR="00BD217B" w14:paraId="17436A9C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3E59CF6F" w14:textId="2F5DF9E3" w:rsidR="00BD217B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Razlozi neprihvaćanja primjedbi:</w:t>
            </w:r>
          </w:p>
        </w:tc>
        <w:tc>
          <w:tcPr>
            <w:tcW w:w="4820" w:type="dxa"/>
            <w:vAlign w:val="center"/>
          </w:tcPr>
          <w:p w14:paraId="09C9A173" w14:textId="79BC1E67" w:rsidR="00BD217B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BD217B" w14:paraId="74153C68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105D8E22" w14:textId="082730FF" w:rsidR="00BD217B" w:rsidRDefault="00172D06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Troškovi provedenog javnog savjetovanja</w:t>
            </w:r>
          </w:p>
        </w:tc>
        <w:tc>
          <w:tcPr>
            <w:tcW w:w="4820" w:type="dxa"/>
            <w:vAlign w:val="center"/>
          </w:tcPr>
          <w:p w14:paraId="70226F50" w14:textId="691A7EF9" w:rsidR="00BD217B" w:rsidRDefault="00172D06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Provedba javnog savjetovanja nije </w:t>
            </w:r>
            <w:r w:rsidR="0022715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iziskivala dodatne financijske troškove</w:t>
            </w:r>
          </w:p>
        </w:tc>
      </w:tr>
      <w:tr w:rsidR="0022715E" w14:paraId="65FF1675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262CE268" w14:textId="5EBD38B5" w:rsidR="0022715E" w:rsidRDefault="0022715E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koja je sastavila izvješće</w:t>
            </w:r>
          </w:p>
        </w:tc>
        <w:tc>
          <w:tcPr>
            <w:tcW w:w="4820" w:type="dxa"/>
            <w:vAlign w:val="center"/>
          </w:tcPr>
          <w:p w14:paraId="22F9CD0E" w14:textId="0BF24737" w:rsidR="0022715E" w:rsidRDefault="004B4402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Pročelnik</w:t>
            </w:r>
          </w:p>
          <w:p w14:paraId="22F682A7" w14:textId="5F2248F3" w:rsidR="0022715E" w:rsidRDefault="004B4402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Janja Furač</w:t>
            </w:r>
          </w:p>
        </w:tc>
      </w:tr>
      <w:tr w:rsidR="0022715E" w14:paraId="62C8DA68" w14:textId="77777777" w:rsidTr="00260A10">
        <w:trPr>
          <w:trHeight w:val="737"/>
        </w:trPr>
        <w:tc>
          <w:tcPr>
            <w:tcW w:w="5103" w:type="dxa"/>
            <w:vAlign w:val="center"/>
          </w:tcPr>
          <w:p w14:paraId="5FEB6530" w14:textId="165951C8" w:rsidR="0022715E" w:rsidRDefault="0022715E" w:rsidP="00260A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4820" w:type="dxa"/>
            <w:vAlign w:val="center"/>
          </w:tcPr>
          <w:p w14:paraId="6495D2E7" w14:textId="4F83487B" w:rsidR="0022715E" w:rsidRDefault="008A734F" w:rsidP="00260A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</w:t>
            </w:r>
            <w:r w:rsidR="004B44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  <w:r w:rsidR="00E42B9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</w:t>
            </w:r>
            <w:r w:rsidR="004B44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4B44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</w:tbl>
    <w:p w14:paraId="6DBB54CB" w14:textId="77777777" w:rsidR="008452D0" w:rsidRDefault="008452D0" w:rsidP="00845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B0E90E" w14:textId="7B48AE29" w:rsidR="0022715E" w:rsidRPr="00CE7A9E" w:rsidRDefault="00256FD0" w:rsidP="00227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E99AED" w14:textId="7D25FF72" w:rsidR="00CE7A9E" w:rsidRPr="00CE7A9E" w:rsidRDefault="00CE7A9E">
      <w:pPr>
        <w:rPr>
          <w:rFonts w:ascii="Times New Roman" w:hAnsi="Times New Roman" w:cs="Times New Roman"/>
          <w:sz w:val="24"/>
          <w:szCs w:val="24"/>
        </w:rPr>
      </w:pPr>
    </w:p>
    <w:sectPr w:rsidR="00CE7A9E" w:rsidRPr="00CE7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0"/>
    <w:rsid w:val="00015D9E"/>
    <w:rsid w:val="000419FB"/>
    <w:rsid w:val="000467F1"/>
    <w:rsid w:val="000B3D1F"/>
    <w:rsid w:val="00107919"/>
    <w:rsid w:val="00124628"/>
    <w:rsid w:val="0014212C"/>
    <w:rsid w:val="00172D06"/>
    <w:rsid w:val="002044E2"/>
    <w:rsid w:val="0020471F"/>
    <w:rsid w:val="0022715E"/>
    <w:rsid w:val="00256FD0"/>
    <w:rsid w:val="00260A10"/>
    <w:rsid w:val="002B3EB8"/>
    <w:rsid w:val="002E6963"/>
    <w:rsid w:val="003354DA"/>
    <w:rsid w:val="003C7728"/>
    <w:rsid w:val="003E7495"/>
    <w:rsid w:val="004B4402"/>
    <w:rsid w:val="0067597B"/>
    <w:rsid w:val="006B2EF5"/>
    <w:rsid w:val="006F2F3B"/>
    <w:rsid w:val="007050FB"/>
    <w:rsid w:val="0074535B"/>
    <w:rsid w:val="007469CA"/>
    <w:rsid w:val="007D6EF0"/>
    <w:rsid w:val="008452D0"/>
    <w:rsid w:val="0086626B"/>
    <w:rsid w:val="00884A4C"/>
    <w:rsid w:val="008A734F"/>
    <w:rsid w:val="008C0557"/>
    <w:rsid w:val="009656F6"/>
    <w:rsid w:val="00A035CC"/>
    <w:rsid w:val="00AA6301"/>
    <w:rsid w:val="00AD7469"/>
    <w:rsid w:val="00B6392A"/>
    <w:rsid w:val="00BD217B"/>
    <w:rsid w:val="00C1447A"/>
    <w:rsid w:val="00CE7A9E"/>
    <w:rsid w:val="00CF23D5"/>
    <w:rsid w:val="00D30FE4"/>
    <w:rsid w:val="00D323F9"/>
    <w:rsid w:val="00E23B56"/>
    <w:rsid w:val="00E42B91"/>
    <w:rsid w:val="00E900A4"/>
    <w:rsid w:val="00EC1C2B"/>
    <w:rsid w:val="00F005A5"/>
    <w:rsid w:val="00F9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58F3"/>
  <w15:chartTrackingRefBased/>
  <w15:docId w15:val="{3BFC0E05-F9CC-4869-817A-0A9A54C2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2D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D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900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00A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035CC"/>
    <w:rPr>
      <w:color w:val="954F72" w:themeColor="followed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3354DA"/>
    <w:pPr>
      <w:widowControl w:val="0"/>
      <w:autoSpaceDE w:val="0"/>
      <w:autoSpaceDN w:val="0"/>
      <w:spacing w:before="2" w:after="0" w:line="240" w:lineRule="auto"/>
      <w:ind w:left="850"/>
      <w:jc w:val="both"/>
    </w:pPr>
    <w:rPr>
      <w:rFonts w:ascii="Arial MT" w:eastAsia="Arial MT" w:hAnsi="Arial MT" w:cs="Arial MT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3354DA"/>
    <w:rPr>
      <w:rFonts w:ascii="Arial MT" w:eastAsia="Arial MT" w:hAnsi="Arial MT" w:cs="Arial MT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3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siljevo.hr/savjetovanja-s-javnoscu-4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Filipčić</dc:creator>
  <cp:keywords/>
  <dc:description/>
  <cp:lastModifiedBy>Janja Furač</cp:lastModifiedBy>
  <cp:revision>12</cp:revision>
  <cp:lastPrinted>2022-08-16T06:06:00Z</cp:lastPrinted>
  <dcterms:created xsi:type="dcterms:W3CDTF">2024-12-31T07:33:00Z</dcterms:created>
  <dcterms:modified xsi:type="dcterms:W3CDTF">2026-08-19T08:25:00Z</dcterms:modified>
</cp:coreProperties>
</file>